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BFD" w:rsidRPr="00546D74" w:rsidRDefault="00196760" w:rsidP="00114B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46D74">
        <w:rPr>
          <w:rFonts w:ascii="Times New Roman" w:hAnsi="Times New Roman" w:cs="Times New Roman"/>
          <w:b/>
          <w:sz w:val="28"/>
          <w:szCs w:val="28"/>
        </w:rPr>
        <w:t>Разъяснения по заполнени</w:t>
      </w:r>
      <w:r w:rsidR="00114BFD" w:rsidRPr="00546D74">
        <w:rPr>
          <w:rFonts w:ascii="Times New Roman" w:hAnsi="Times New Roman" w:cs="Times New Roman"/>
          <w:b/>
          <w:sz w:val="28"/>
          <w:szCs w:val="28"/>
        </w:rPr>
        <w:t xml:space="preserve">ю </w:t>
      </w:r>
    </w:p>
    <w:p w:rsidR="00114BFD" w:rsidRDefault="00114BFD" w:rsidP="00114B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74">
        <w:rPr>
          <w:rFonts w:ascii="Times New Roman" w:hAnsi="Times New Roman" w:cs="Times New Roman"/>
          <w:b/>
          <w:sz w:val="28"/>
          <w:szCs w:val="28"/>
        </w:rPr>
        <w:t>ф</w:t>
      </w:r>
      <w:r w:rsidR="00196760" w:rsidRPr="00546D74">
        <w:rPr>
          <w:rFonts w:ascii="Times New Roman" w:hAnsi="Times New Roman" w:cs="Times New Roman"/>
          <w:b/>
          <w:sz w:val="28"/>
          <w:szCs w:val="28"/>
        </w:rPr>
        <w:t>ормы отчета по региональному проекту</w:t>
      </w:r>
      <w:r w:rsidRPr="00546D74">
        <w:rPr>
          <w:rFonts w:ascii="Times New Roman" w:hAnsi="Times New Roman" w:cs="Times New Roman"/>
          <w:b/>
          <w:sz w:val="28"/>
          <w:szCs w:val="28"/>
        </w:rPr>
        <w:t>.</w:t>
      </w:r>
    </w:p>
    <w:p w:rsidR="003439C8" w:rsidRDefault="003439C8" w:rsidP="00114B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D8D" w:rsidRDefault="00A85D8D" w:rsidP="00114B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требования к отчету.</w:t>
      </w:r>
    </w:p>
    <w:p w:rsidR="006A43AB" w:rsidRPr="00A71855" w:rsidRDefault="006A43AB" w:rsidP="00A85D8D">
      <w:pPr>
        <w:pStyle w:val="a3"/>
        <w:numPr>
          <w:ilvl w:val="0"/>
          <w:numId w:val="4"/>
        </w:numPr>
        <w:spacing w:after="0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5D8D">
        <w:rPr>
          <w:rFonts w:ascii="Times New Roman" w:hAnsi="Times New Roman" w:cs="Times New Roman"/>
          <w:sz w:val="28"/>
          <w:szCs w:val="28"/>
        </w:rPr>
        <w:t xml:space="preserve">Отчет формируется на основании </w:t>
      </w:r>
      <w:r w:rsidRPr="00A85D8D">
        <w:rPr>
          <w:rFonts w:ascii="Times New Roman" w:hAnsi="Times New Roman" w:cs="Times New Roman"/>
          <w:sz w:val="28"/>
          <w:szCs w:val="28"/>
          <w:u w:val="single"/>
        </w:rPr>
        <w:t>утвержденного</w:t>
      </w:r>
      <w:r w:rsidRPr="00A85D8D">
        <w:rPr>
          <w:rFonts w:ascii="Times New Roman" w:hAnsi="Times New Roman" w:cs="Times New Roman"/>
          <w:sz w:val="28"/>
          <w:szCs w:val="28"/>
        </w:rPr>
        <w:t xml:space="preserve"> паспорта </w:t>
      </w:r>
      <w:r w:rsidRPr="00A71855">
        <w:rPr>
          <w:rFonts w:ascii="Times New Roman" w:hAnsi="Times New Roman" w:cs="Times New Roman"/>
          <w:i/>
          <w:sz w:val="28"/>
          <w:szCs w:val="28"/>
        </w:rPr>
        <w:t>регионального проекта.</w:t>
      </w:r>
    </w:p>
    <w:p w:rsidR="00A85D8D" w:rsidRPr="00A85D8D" w:rsidRDefault="00A85D8D" w:rsidP="00B237A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руководителя проекта </w:t>
      </w:r>
      <w:r w:rsidR="00BE1862">
        <w:rPr>
          <w:rFonts w:ascii="Times New Roman" w:hAnsi="Times New Roman" w:cs="Times New Roman"/>
          <w:sz w:val="28"/>
          <w:szCs w:val="28"/>
        </w:rPr>
        <w:t xml:space="preserve">(отпуск, </w:t>
      </w:r>
      <w:r w:rsidR="00B043DF">
        <w:rPr>
          <w:rFonts w:ascii="Times New Roman" w:hAnsi="Times New Roman" w:cs="Times New Roman"/>
          <w:sz w:val="28"/>
          <w:szCs w:val="28"/>
        </w:rPr>
        <w:t>болезнь</w:t>
      </w:r>
      <w:r w:rsidR="00BE1862">
        <w:rPr>
          <w:rFonts w:ascii="Times New Roman" w:hAnsi="Times New Roman" w:cs="Times New Roman"/>
          <w:sz w:val="28"/>
          <w:szCs w:val="28"/>
        </w:rPr>
        <w:t xml:space="preserve">, командирование) на дату подписания отчета </w:t>
      </w:r>
      <w:r>
        <w:rPr>
          <w:rFonts w:ascii="Times New Roman" w:hAnsi="Times New Roman" w:cs="Times New Roman"/>
          <w:sz w:val="28"/>
          <w:szCs w:val="28"/>
        </w:rPr>
        <w:t xml:space="preserve">отчет подписывает лицо, </w:t>
      </w:r>
      <w:r w:rsidR="00B237A8">
        <w:rPr>
          <w:rFonts w:ascii="Times New Roman" w:hAnsi="Times New Roman" w:cs="Times New Roman"/>
          <w:sz w:val="28"/>
          <w:szCs w:val="28"/>
        </w:rPr>
        <w:t xml:space="preserve">исполняющее его обязанности. К отчету прикладывается </w:t>
      </w:r>
      <w:r w:rsidR="00BE1862">
        <w:rPr>
          <w:rFonts w:ascii="Times New Roman" w:hAnsi="Times New Roman" w:cs="Times New Roman"/>
          <w:sz w:val="28"/>
          <w:szCs w:val="28"/>
        </w:rPr>
        <w:t>приказ (распоряжение)</w:t>
      </w:r>
      <w:r w:rsidR="00B237A8">
        <w:rPr>
          <w:rFonts w:ascii="Times New Roman" w:hAnsi="Times New Roman" w:cs="Times New Roman"/>
          <w:sz w:val="28"/>
          <w:szCs w:val="28"/>
        </w:rPr>
        <w:t xml:space="preserve"> о возложении обязанностей.</w:t>
      </w:r>
    </w:p>
    <w:p w:rsidR="0031642A" w:rsidRDefault="00114BFD" w:rsidP="0007735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BFD">
        <w:rPr>
          <w:rFonts w:ascii="Times New Roman" w:hAnsi="Times New Roman" w:cs="Times New Roman"/>
          <w:sz w:val="28"/>
          <w:szCs w:val="28"/>
        </w:rPr>
        <w:t xml:space="preserve">На всех листах отчета ячейки с серой заливкой не заполняются. </w:t>
      </w:r>
    </w:p>
    <w:p w:rsidR="0031642A" w:rsidRPr="0007735E" w:rsidRDefault="00E26FED" w:rsidP="0007735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35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642A" w:rsidRPr="0007735E">
        <w:rPr>
          <w:rFonts w:ascii="Times New Roman" w:hAnsi="Times New Roman" w:cs="Times New Roman"/>
          <w:b/>
          <w:sz w:val="28"/>
          <w:szCs w:val="28"/>
        </w:rPr>
        <w:t>«Титульный лист»</w:t>
      </w:r>
    </w:p>
    <w:p w:rsidR="0031642A" w:rsidRPr="0031642A" w:rsidRDefault="0031642A" w:rsidP="000773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642A">
        <w:rPr>
          <w:rFonts w:ascii="Times New Roman" w:hAnsi="Times New Roman" w:cs="Times New Roman"/>
          <w:sz w:val="28"/>
          <w:szCs w:val="28"/>
        </w:rPr>
        <w:t xml:space="preserve">Общий статус реализации проекта определяется руководителем проекта исходя из статусов, содержащихся в соответствующих </w:t>
      </w:r>
      <w:r w:rsidR="00CA2106">
        <w:rPr>
          <w:rFonts w:ascii="Times New Roman" w:hAnsi="Times New Roman" w:cs="Times New Roman"/>
          <w:sz w:val="28"/>
          <w:szCs w:val="28"/>
        </w:rPr>
        <w:t>разделах отчета</w:t>
      </w:r>
      <w:r w:rsidRPr="0031642A">
        <w:rPr>
          <w:rFonts w:ascii="Times New Roman" w:hAnsi="Times New Roman" w:cs="Times New Roman"/>
          <w:sz w:val="28"/>
          <w:szCs w:val="28"/>
        </w:rPr>
        <w:t xml:space="preserve"> отчетности:</w:t>
      </w:r>
    </w:p>
    <w:p w:rsidR="0031642A" w:rsidRPr="0031642A" w:rsidRDefault="0031642A" w:rsidP="008B6EF1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42A">
        <w:rPr>
          <w:rFonts w:ascii="Times New Roman" w:hAnsi="Times New Roman" w:cs="Times New Roman"/>
          <w:sz w:val="28"/>
          <w:szCs w:val="28"/>
        </w:rPr>
        <w:t>красный индикатор - при наличии не менее одного красного</w:t>
      </w:r>
      <w:r w:rsidR="008264A5">
        <w:rPr>
          <w:rFonts w:ascii="Times New Roman" w:hAnsi="Times New Roman" w:cs="Times New Roman"/>
          <w:sz w:val="28"/>
          <w:szCs w:val="28"/>
        </w:rPr>
        <w:t xml:space="preserve"> или красного заштрихованного</w:t>
      </w:r>
      <w:r w:rsidRPr="0031642A">
        <w:rPr>
          <w:rFonts w:ascii="Times New Roman" w:hAnsi="Times New Roman" w:cs="Times New Roman"/>
          <w:sz w:val="28"/>
          <w:szCs w:val="28"/>
        </w:rPr>
        <w:t xml:space="preserve"> индикатора в соответствующем разделе отчетности;</w:t>
      </w:r>
    </w:p>
    <w:p w:rsidR="0031642A" w:rsidRPr="0031642A" w:rsidRDefault="0031642A" w:rsidP="008B6EF1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42A">
        <w:rPr>
          <w:rFonts w:ascii="Times New Roman" w:hAnsi="Times New Roman" w:cs="Times New Roman"/>
          <w:sz w:val="28"/>
          <w:szCs w:val="28"/>
        </w:rPr>
        <w:t>желтый индикатор - при наличии не менее одного желтого</w:t>
      </w:r>
      <w:r w:rsidR="008264A5">
        <w:rPr>
          <w:rFonts w:ascii="Times New Roman" w:hAnsi="Times New Roman" w:cs="Times New Roman"/>
          <w:sz w:val="28"/>
          <w:szCs w:val="28"/>
        </w:rPr>
        <w:t xml:space="preserve"> или желтого заштрихованного</w:t>
      </w:r>
      <w:r w:rsidRPr="0031642A">
        <w:rPr>
          <w:rFonts w:ascii="Times New Roman" w:hAnsi="Times New Roman" w:cs="Times New Roman"/>
          <w:sz w:val="28"/>
          <w:szCs w:val="28"/>
        </w:rPr>
        <w:t xml:space="preserve"> индикатора и отсутствии красных индикаторов в соответствующем разделе отчетности;</w:t>
      </w:r>
    </w:p>
    <w:p w:rsidR="0031642A" w:rsidRDefault="0031642A" w:rsidP="008B6EF1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42A">
        <w:rPr>
          <w:rFonts w:ascii="Times New Roman" w:hAnsi="Times New Roman" w:cs="Times New Roman"/>
          <w:sz w:val="28"/>
          <w:szCs w:val="28"/>
        </w:rPr>
        <w:t>зеленый индикатор - при отсутствии красных</w:t>
      </w:r>
      <w:r w:rsidR="008264A5">
        <w:rPr>
          <w:rFonts w:ascii="Times New Roman" w:hAnsi="Times New Roman" w:cs="Times New Roman"/>
          <w:sz w:val="28"/>
          <w:szCs w:val="28"/>
        </w:rPr>
        <w:t xml:space="preserve"> (в т.ч.</w:t>
      </w:r>
      <w:r w:rsidR="008264A5" w:rsidRPr="008264A5">
        <w:rPr>
          <w:rFonts w:ascii="Times New Roman" w:hAnsi="Times New Roman" w:cs="Times New Roman"/>
          <w:sz w:val="28"/>
          <w:szCs w:val="28"/>
        </w:rPr>
        <w:t xml:space="preserve"> </w:t>
      </w:r>
      <w:r w:rsidR="008264A5">
        <w:rPr>
          <w:rFonts w:ascii="Times New Roman" w:hAnsi="Times New Roman" w:cs="Times New Roman"/>
          <w:sz w:val="28"/>
          <w:szCs w:val="28"/>
        </w:rPr>
        <w:t>заштрихованных)</w:t>
      </w:r>
      <w:r w:rsidRPr="0031642A">
        <w:rPr>
          <w:rFonts w:ascii="Times New Roman" w:hAnsi="Times New Roman" w:cs="Times New Roman"/>
          <w:sz w:val="28"/>
          <w:szCs w:val="28"/>
        </w:rPr>
        <w:t xml:space="preserve"> и желтых</w:t>
      </w:r>
      <w:r w:rsidR="008264A5">
        <w:rPr>
          <w:rFonts w:ascii="Times New Roman" w:hAnsi="Times New Roman" w:cs="Times New Roman"/>
          <w:sz w:val="28"/>
          <w:szCs w:val="28"/>
        </w:rPr>
        <w:t xml:space="preserve"> (в т.ч.</w:t>
      </w:r>
      <w:r w:rsidR="008264A5" w:rsidRPr="008264A5">
        <w:rPr>
          <w:rFonts w:ascii="Times New Roman" w:hAnsi="Times New Roman" w:cs="Times New Roman"/>
          <w:sz w:val="28"/>
          <w:szCs w:val="28"/>
        </w:rPr>
        <w:t xml:space="preserve"> </w:t>
      </w:r>
      <w:r w:rsidR="008264A5">
        <w:rPr>
          <w:rFonts w:ascii="Times New Roman" w:hAnsi="Times New Roman" w:cs="Times New Roman"/>
          <w:sz w:val="28"/>
          <w:szCs w:val="28"/>
        </w:rPr>
        <w:t>заштрихованных)</w:t>
      </w:r>
      <w:r w:rsidRPr="0031642A">
        <w:rPr>
          <w:rFonts w:ascii="Times New Roman" w:hAnsi="Times New Roman" w:cs="Times New Roman"/>
          <w:sz w:val="28"/>
          <w:szCs w:val="28"/>
        </w:rPr>
        <w:t xml:space="preserve"> индикаторов в соответствующем разделе отчетности.</w:t>
      </w:r>
    </w:p>
    <w:p w:rsidR="002E550E" w:rsidRPr="00A71855" w:rsidRDefault="002E550E" w:rsidP="008B6EF1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855">
        <w:rPr>
          <w:rFonts w:ascii="Times New Roman" w:hAnsi="Times New Roman" w:cs="Times New Roman"/>
          <w:sz w:val="28"/>
          <w:szCs w:val="28"/>
        </w:rPr>
        <w:t>В случае если статус реализации проекта носит прогнозный характер</w:t>
      </w:r>
      <w:r w:rsidR="00F93F6C" w:rsidRPr="00A71855">
        <w:rPr>
          <w:rFonts w:ascii="Times New Roman" w:hAnsi="Times New Roman" w:cs="Times New Roman"/>
          <w:sz w:val="28"/>
          <w:szCs w:val="28"/>
        </w:rPr>
        <w:t>,</w:t>
      </w:r>
      <w:r w:rsidRPr="00A71855">
        <w:rPr>
          <w:rFonts w:ascii="Times New Roman" w:hAnsi="Times New Roman" w:cs="Times New Roman"/>
          <w:sz w:val="28"/>
          <w:szCs w:val="28"/>
        </w:rPr>
        <w:t xml:space="preserve"> соответствующий цветовой индикатор указывается </w:t>
      </w:r>
      <w:r w:rsidRPr="00A71855">
        <w:rPr>
          <w:rFonts w:ascii="Times New Roman" w:hAnsi="Times New Roman" w:cs="Times New Roman"/>
          <w:i/>
          <w:sz w:val="28"/>
          <w:szCs w:val="28"/>
          <w:u w:val="single"/>
        </w:rPr>
        <w:t>в заштрихованном</w:t>
      </w:r>
      <w:r w:rsidRPr="00A71855">
        <w:rPr>
          <w:rFonts w:ascii="Times New Roman" w:hAnsi="Times New Roman" w:cs="Times New Roman"/>
          <w:sz w:val="28"/>
          <w:szCs w:val="28"/>
        </w:rPr>
        <w:t xml:space="preserve"> виде</w:t>
      </w:r>
      <w:r w:rsidRPr="00C77A47">
        <w:rPr>
          <w:rFonts w:ascii="Times New Roman" w:hAnsi="Times New Roman" w:cs="Times New Roman"/>
          <w:sz w:val="28"/>
          <w:szCs w:val="28"/>
        </w:rPr>
        <w:t>.</w:t>
      </w:r>
    </w:p>
    <w:p w:rsidR="00114BFD" w:rsidRDefault="00114BFD" w:rsidP="00114BF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14BFD" w:rsidRPr="0007735E" w:rsidRDefault="00E26FED" w:rsidP="0007735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35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DE0767" w:rsidRPr="0007735E">
        <w:rPr>
          <w:rFonts w:ascii="Times New Roman" w:hAnsi="Times New Roman" w:cs="Times New Roman"/>
          <w:b/>
          <w:sz w:val="28"/>
          <w:szCs w:val="28"/>
        </w:rPr>
        <w:t xml:space="preserve"> «Ключевые риски».</w:t>
      </w:r>
    </w:p>
    <w:p w:rsidR="008B6EF1" w:rsidRPr="008B6EF1" w:rsidRDefault="008B6EF1" w:rsidP="008B6EF1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EF1">
        <w:rPr>
          <w:rFonts w:ascii="Times New Roman" w:hAnsi="Times New Roman" w:cs="Times New Roman"/>
          <w:sz w:val="28"/>
          <w:szCs w:val="28"/>
        </w:rPr>
        <w:t>Информация о ключевых рисках формируется на основании возможных рисков достижения показателей,  результатов, КТ проекта, исполнения бюджета и комментариев к ним.</w:t>
      </w:r>
    </w:p>
    <w:p w:rsidR="008B6EF1" w:rsidRPr="008B6EF1" w:rsidRDefault="008B6EF1" w:rsidP="008B6EF1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EF1">
        <w:rPr>
          <w:rFonts w:ascii="Times New Roman" w:hAnsi="Times New Roman" w:cs="Times New Roman"/>
          <w:sz w:val="28"/>
          <w:szCs w:val="28"/>
        </w:rPr>
        <w:t xml:space="preserve">К ключевым рискам относятся риски и проблемы, требующие рассмотрения </w:t>
      </w:r>
      <w:r w:rsidR="00C77A47">
        <w:rPr>
          <w:rFonts w:ascii="Times New Roman" w:hAnsi="Times New Roman" w:cs="Times New Roman"/>
          <w:sz w:val="28"/>
          <w:szCs w:val="28"/>
        </w:rPr>
        <w:t xml:space="preserve">региональным </w:t>
      </w:r>
      <w:r w:rsidRPr="008B6EF1">
        <w:rPr>
          <w:rFonts w:ascii="Times New Roman" w:hAnsi="Times New Roman" w:cs="Times New Roman"/>
          <w:sz w:val="28"/>
          <w:szCs w:val="28"/>
        </w:rPr>
        <w:t>проектным комитетом и (или) высшим должностным лицом (коллегиальным органом).</w:t>
      </w:r>
    </w:p>
    <w:p w:rsidR="008B6EF1" w:rsidRPr="008B6EF1" w:rsidRDefault="008B6EF1" w:rsidP="008B6EF1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EF1">
        <w:rPr>
          <w:rFonts w:ascii="Times New Roman" w:hAnsi="Times New Roman" w:cs="Times New Roman"/>
          <w:sz w:val="28"/>
          <w:szCs w:val="28"/>
        </w:rPr>
        <w:t>Решение об отнесении рисков к ключевым принимает руководитель проекта.</w:t>
      </w:r>
    </w:p>
    <w:p w:rsidR="00E23B39" w:rsidRDefault="00DE0767" w:rsidP="00DE076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2C6B95">
        <w:rPr>
          <w:rFonts w:ascii="Times New Roman" w:hAnsi="Times New Roman" w:cs="Times New Roman"/>
          <w:sz w:val="28"/>
          <w:szCs w:val="28"/>
        </w:rPr>
        <w:t>отсутствии рисков</w:t>
      </w:r>
      <w:r w:rsidR="008B6EF1" w:rsidRPr="001F23BA">
        <w:rPr>
          <w:rFonts w:ascii="Times New Roman" w:hAnsi="Times New Roman" w:cs="Times New Roman"/>
          <w:sz w:val="28"/>
          <w:szCs w:val="28"/>
        </w:rPr>
        <w:t xml:space="preserve"> </w:t>
      </w:r>
      <w:r w:rsidR="008B6EF1">
        <w:rPr>
          <w:rFonts w:ascii="Times New Roman" w:hAnsi="Times New Roman" w:cs="Times New Roman"/>
          <w:sz w:val="28"/>
          <w:szCs w:val="28"/>
        </w:rPr>
        <w:t>необходимо</w:t>
      </w:r>
      <w:r w:rsidR="00E23B39">
        <w:rPr>
          <w:rFonts w:ascii="Times New Roman" w:hAnsi="Times New Roman" w:cs="Times New Roman"/>
          <w:sz w:val="28"/>
          <w:szCs w:val="28"/>
        </w:rPr>
        <w:t>:</w:t>
      </w:r>
    </w:p>
    <w:p w:rsidR="00090CC9" w:rsidRDefault="00E23B39" w:rsidP="00E23B3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6B95">
        <w:rPr>
          <w:rFonts w:ascii="Times New Roman" w:hAnsi="Times New Roman" w:cs="Times New Roman"/>
          <w:sz w:val="28"/>
          <w:szCs w:val="28"/>
        </w:rPr>
        <w:t xml:space="preserve"> сделать соответствующую запись </w:t>
      </w:r>
      <w:r w:rsidR="001F23BA">
        <w:rPr>
          <w:rFonts w:ascii="Times New Roman" w:hAnsi="Times New Roman" w:cs="Times New Roman"/>
          <w:sz w:val="28"/>
          <w:szCs w:val="28"/>
        </w:rPr>
        <w:t>в</w:t>
      </w:r>
      <w:r w:rsidR="002C6B95">
        <w:rPr>
          <w:rFonts w:ascii="Times New Roman" w:hAnsi="Times New Roman" w:cs="Times New Roman"/>
          <w:sz w:val="28"/>
          <w:szCs w:val="28"/>
        </w:rPr>
        <w:t xml:space="preserve"> таблице. </w:t>
      </w:r>
    </w:p>
    <w:p w:rsidR="00555C2F" w:rsidRDefault="008B6EF1" w:rsidP="0007735E">
      <w:pPr>
        <w:pStyle w:val="a3"/>
        <w:spacing w:after="0"/>
        <w:ind w:left="0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23FE2A7" wp14:editId="07E6D63F">
            <wp:extent cx="5410200" cy="1372089"/>
            <wp:effectExtent l="19050" t="19050" r="19050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37208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23B39" w:rsidRDefault="0086307F" w:rsidP="00E23B3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145C">
        <w:rPr>
          <w:rFonts w:ascii="Times New Roman" w:hAnsi="Times New Roman" w:cs="Times New Roman"/>
          <w:sz w:val="28"/>
          <w:szCs w:val="28"/>
        </w:rPr>
        <w:t>ц</w:t>
      </w:r>
      <w:r w:rsidR="002C6B95">
        <w:rPr>
          <w:rFonts w:ascii="Times New Roman" w:hAnsi="Times New Roman" w:cs="Times New Roman"/>
          <w:sz w:val="28"/>
          <w:szCs w:val="28"/>
        </w:rPr>
        <w:t xml:space="preserve">елевые индикаторы </w:t>
      </w:r>
      <w:r w:rsidR="00E23B39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AB543B">
        <w:rPr>
          <w:rFonts w:ascii="Times New Roman" w:hAnsi="Times New Roman" w:cs="Times New Roman"/>
          <w:sz w:val="28"/>
          <w:szCs w:val="28"/>
        </w:rPr>
        <w:t>«С</w:t>
      </w:r>
      <w:r w:rsidR="00E23B39">
        <w:rPr>
          <w:rFonts w:ascii="Times New Roman" w:hAnsi="Times New Roman" w:cs="Times New Roman"/>
          <w:sz w:val="28"/>
          <w:szCs w:val="28"/>
        </w:rPr>
        <w:t>татус</w:t>
      </w:r>
      <w:r w:rsidR="00AB543B">
        <w:rPr>
          <w:rFonts w:ascii="Times New Roman" w:hAnsi="Times New Roman" w:cs="Times New Roman"/>
          <w:sz w:val="28"/>
          <w:szCs w:val="28"/>
        </w:rPr>
        <w:t>»</w:t>
      </w:r>
      <w:r w:rsidR="00E23B39">
        <w:rPr>
          <w:rFonts w:ascii="Times New Roman" w:hAnsi="Times New Roman" w:cs="Times New Roman"/>
          <w:sz w:val="28"/>
          <w:szCs w:val="28"/>
        </w:rPr>
        <w:t xml:space="preserve"> удалить.</w:t>
      </w:r>
    </w:p>
    <w:p w:rsidR="00E23B39" w:rsidRDefault="0086307F" w:rsidP="0086307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D145C">
        <w:rPr>
          <w:rFonts w:ascii="Times New Roman" w:hAnsi="Times New Roman" w:cs="Times New Roman"/>
          <w:sz w:val="28"/>
          <w:szCs w:val="28"/>
        </w:rPr>
        <w:t>н</w:t>
      </w:r>
      <w:r w:rsidR="00E23B39">
        <w:rPr>
          <w:rFonts w:ascii="Times New Roman" w:hAnsi="Times New Roman" w:cs="Times New Roman"/>
          <w:sz w:val="28"/>
          <w:szCs w:val="28"/>
        </w:rPr>
        <w:t>а титульном листе в графе «Риски» выбрать зеленый индикатор.</w:t>
      </w:r>
    </w:p>
    <w:p w:rsidR="00AC535D" w:rsidRDefault="00AC535D" w:rsidP="008B6EF1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рисков</w:t>
      </w:r>
      <w:r w:rsidRPr="00AC5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графе «</w:t>
      </w:r>
      <w:r w:rsidR="00AB543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татус» указывается соответствующий статус:</w:t>
      </w:r>
    </w:p>
    <w:tbl>
      <w:tblPr>
        <w:tblStyle w:val="a6"/>
        <w:tblW w:w="0" w:type="auto"/>
        <w:tblInd w:w="1526" w:type="dxa"/>
        <w:tblLook w:val="04A0" w:firstRow="1" w:lastRow="0" w:firstColumn="1" w:lastColumn="0" w:noHBand="0" w:noVBand="1"/>
      </w:tblPr>
      <w:tblGrid>
        <w:gridCol w:w="1668"/>
        <w:gridCol w:w="3827"/>
      </w:tblGrid>
      <w:tr w:rsidR="00AC535D" w:rsidTr="00814A5A">
        <w:tc>
          <w:tcPr>
            <w:tcW w:w="1668" w:type="dxa"/>
            <w:tcBorders>
              <w:bottom w:val="single" w:sz="4" w:space="0" w:color="auto"/>
            </w:tcBorders>
            <w:shd w:val="clear" w:color="auto" w:fill="FFFF00"/>
          </w:tcPr>
          <w:p w:rsidR="00AC535D" w:rsidRDefault="00AC535D" w:rsidP="00814A5A">
            <w:p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AC535D" w:rsidRPr="00F93F6C" w:rsidRDefault="00AB543B" w:rsidP="00AB54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Некритичные риски</w:t>
            </w:r>
            <w:r w:rsidR="00AC535D" w:rsidRPr="00F9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C535D" w:rsidTr="00814A5A">
        <w:tc>
          <w:tcPr>
            <w:tcW w:w="1668" w:type="dxa"/>
            <w:tcBorders>
              <w:bottom w:val="single" w:sz="4" w:space="0" w:color="auto"/>
            </w:tcBorders>
            <w:shd w:val="clear" w:color="auto" w:fill="FF0000"/>
          </w:tcPr>
          <w:p w:rsidR="00AC535D" w:rsidRDefault="00AC535D" w:rsidP="00814A5A">
            <w:p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AC535D" w:rsidRPr="00F93F6C" w:rsidRDefault="00AB543B" w:rsidP="00F93F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Критичные риски</w:t>
            </w:r>
          </w:p>
        </w:tc>
      </w:tr>
    </w:tbl>
    <w:p w:rsidR="00A71855" w:rsidRDefault="00A71855" w:rsidP="0007735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179" w:rsidRDefault="008D1179" w:rsidP="0007735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«Сведения о значениях целей и показателей»</w:t>
      </w:r>
      <w:r w:rsidR="00A26AD4">
        <w:rPr>
          <w:rFonts w:ascii="Times New Roman" w:hAnsi="Times New Roman" w:cs="Times New Roman"/>
          <w:b/>
          <w:sz w:val="28"/>
          <w:szCs w:val="28"/>
        </w:rPr>
        <w:t>.</w:t>
      </w:r>
    </w:p>
    <w:p w:rsidR="00C77A47" w:rsidRPr="00F55361" w:rsidRDefault="00C77A47" w:rsidP="00F55361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5361">
        <w:rPr>
          <w:rFonts w:ascii="Times New Roman" w:hAnsi="Times New Roman" w:cs="Times New Roman"/>
          <w:sz w:val="28"/>
          <w:szCs w:val="28"/>
          <w:u w:val="single"/>
        </w:rPr>
        <w:t>Раздел заполняется только в ежеквартальных отчетах.</w:t>
      </w:r>
    </w:p>
    <w:p w:rsidR="003439C8" w:rsidRDefault="003439C8" w:rsidP="003439C8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«Фактическое значение за предыдущий год» приводится базовое значение показателя в соответствии с паспортом.</w:t>
      </w:r>
    </w:p>
    <w:p w:rsidR="00A26AD4" w:rsidRDefault="003439C8" w:rsidP="005E3A55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</w:t>
      </w:r>
      <w:r w:rsidR="00A26AD4" w:rsidRPr="00A26AD4">
        <w:rPr>
          <w:rFonts w:ascii="Times New Roman" w:hAnsi="Times New Roman" w:cs="Times New Roman"/>
          <w:sz w:val="28"/>
          <w:szCs w:val="28"/>
        </w:rPr>
        <w:t xml:space="preserve"> «</w:t>
      </w:r>
      <w:r w:rsidR="005E3A55">
        <w:rPr>
          <w:rFonts w:ascii="Times New Roman" w:hAnsi="Times New Roman" w:cs="Times New Roman"/>
          <w:sz w:val="28"/>
          <w:szCs w:val="28"/>
        </w:rPr>
        <w:t>З</w:t>
      </w:r>
      <w:r w:rsidR="00A26AD4" w:rsidRPr="00A26AD4">
        <w:rPr>
          <w:rFonts w:ascii="Times New Roman" w:hAnsi="Times New Roman" w:cs="Times New Roman"/>
          <w:sz w:val="28"/>
          <w:szCs w:val="28"/>
        </w:rPr>
        <w:t>начение по кварталам»</w:t>
      </w:r>
      <w:r w:rsidR="00A26AD4">
        <w:rPr>
          <w:rFonts w:ascii="Times New Roman" w:hAnsi="Times New Roman" w:cs="Times New Roman"/>
          <w:sz w:val="28"/>
          <w:szCs w:val="28"/>
        </w:rPr>
        <w:t xml:space="preserve"> указать: </w:t>
      </w:r>
    </w:p>
    <w:p w:rsidR="00A26AD4" w:rsidRDefault="00A26AD4" w:rsidP="00A26AD4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прошлым и текущему отчетным периодам – фактические значения показателей;</w:t>
      </w:r>
    </w:p>
    <w:p w:rsidR="00A26AD4" w:rsidRDefault="00A26AD4" w:rsidP="00A26AD4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будущим отчетным периодам – прогнозные значения показателей</w:t>
      </w:r>
      <w:r w:rsidR="00F55361">
        <w:rPr>
          <w:rFonts w:ascii="Times New Roman" w:hAnsi="Times New Roman" w:cs="Times New Roman"/>
          <w:sz w:val="28"/>
          <w:szCs w:val="28"/>
        </w:rPr>
        <w:t xml:space="preserve"> (нарастающим итогом)</w:t>
      </w:r>
      <w:r>
        <w:rPr>
          <w:rFonts w:ascii="Times New Roman" w:hAnsi="Times New Roman" w:cs="Times New Roman"/>
          <w:sz w:val="28"/>
          <w:szCs w:val="28"/>
        </w:rPr>
        <w:t xml:space="preserve">. Прогнозные значения показателей по </w:t>
      </w:r>
      <w:r w:rsidR="00F55361">
        <w:rPr>
          <w:rFonts w:ascii="Times New Roman" w:hAnsi="Times New Roman" w:cs="Times New Roman"/>
          <w:sz w:val="28"/>
          <w:szCs w:val="28"/>
        </w:rPr>
        <w:t>кварталам</w:t>
      </w:r>
      <w:r>
        <w:rPr>
          <w:rFonts w:ascii="Times New Roman" w:hAnsi="Times New Roman" w:cs="Times New Roman"/>
          <w:sz w:val="28"/>
          <w:szCs w:val="28"/>
        </w:rPr>
        <w:t>, следующим за отчетным подлежат ежеквартальной актуализации.</w:t>
      </w:r>
    </w:p>
    <w:p w:rsidR="005E3A55" w:rsidRDefault="005E3A55" w:rsidP="005E3A55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</w:t>
      </w:r>
      <w:r w:rsidR="00C93220">
        <w:rPr>
          <w:rFonts w:ascii="Times New Roman" w:hAnsi="Times New Roman" w:cs="Times New Roman"/>
          <w:sz w:val="28"/>
          <w:szCs w:val="28"/>
        </w:rPr>
        <w:t>Плановое значение на конец года</w:t>
      </w:r>
      <w:r>
        <w:rPr>
          <w:rFonts w:ascii="Times New Roman" w:hAnsi="Times New Roman" w:cs="Times New Roman"/>
          <w:sz w:val="28"/>
          <w:szCs w:val="28"/>
        </w:rPr>
        <w:t xml:space="preserve">» приводится </w:t>
      </w:r>
      <w:r w:rsidR="00C93220">
        <w:rPr>
          <w:rFonts w:ascii="Times New Roman" w:hAnsi="Times New Roman" w:cs="Times New Roman"/>
          <w:sz w:val="28"/>
          <w:szCs w:val="28"/>
        </w:rPr>
        <w:t>плановое</w:t>
      </w:r>
      <w:r>
        <w:rPr>
          <w:rFonts w:ascii="Times New Roman" w:hAnsi="Times New Roman" w:cs="Times New Roman"/>
          <w:sz w:val="28"/>
          <w:szCs w:val="28"/>
        </w:rPr>
        <w:t xml:space="preserve"> значение показателя </w:t>
      </w:r>
      <w:r w:rsidR="00C93220">
        <w:rPr>
          <w:rFonts w:ascii="Times New Roman" w:hAnsi="Times New Roman" w:cs="Times New Roman"/>
          <w:sz w:val="28"/>
          <w:szCs w:val="28"/>
        </w:rPr>
        <w:t xml:space="preserve">на конец года </w:t>
      </w:r>
      <w:r>
        <w:rPr>
          <w:rFonts w:ascii="Times New Roman" w:hAnsi="Times New Roman" w:cs="Times New Roman"/>
          <w:sz w:val="28"/>
          <w:szCs w:val="28"/>
        </w:rPr>
        <w:t>в соответствии с паспортом.</w:t>
      </w:r>
    </w:p>
    <w:p w:rsidR="00C93220" w:rsidRDefault="00631336" w:rsidP="005E3A55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«Процент достижения» указывается процент достижения показателя на дату окончания отчетного периода, который рассчитывается по формуле:</w:t>
      </w:r>
    </w:p>
    <w:p w:rsidR="00631336" w:rsidRDefault="00631336" w:rsidP="005E3A55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возрастающего показателя:</w:t>
      </w:r>
    </w:p>
    <w:p w:rsidR="00631336" w:rsidRDefault="00B83DCA" w:rsidP="005E3A55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Факт</m:t>
              </m:r>
            </m:num>
            <m:den>
              <m:r>
                <w:rPr>
                  <w:rFonts w:ascii="Cambria Math" w:hAnsi="Cambria Math" w:cs="Cambria Math"/>
                  <w:sz w:val="28"/>
                  <w:szCs w:val="28"/>
                </w:rPr>
                <m:t>План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х100%</m:t>
          </m:r>
        </m:oMath>
      </m:oMathPara>
    </w:p>
    <w:p w:rsidR="005E3A55" w:rsidRDefault="00631336" w:rsidP="00A26AD4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убывающего показателя:</w:t>
      </w:r>
    </w:p>
    <w:p w:rsidR="00631336" w:rsidRDefault="00B83DCA" w:rsidP="0063133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План</m:t>
              </m:r>
            </m:num>
            <m:den>
              <m:r>
                <w:rPr>
                  <w:rFonts w:ascii="Cambria Math" w:hAnsi="Cambria Math" w:cs="Cambria Math"/>
                  <w:sz w:val="28"/>
                  <w:szCs w:val="28"/>
                </w:rPr>
                <m:t>Факт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х100%</m:t>
          </m:r>
        </m:oMath>
      </m:oMathPara>
    </w:p>
    <w:p w:rsidR="00631336" w:rsidRDefault="00800408" w:rsidP="00A26AD4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00408" w:rsidRDefault="00800408" w:rsidP="00A26AD4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 – фактическое значение показателя на </w:t>
      </w:r>
      <w:r w:rsidR="004B6D7D">
        <w:rPr>
          <w:rFonts w:ascii="Times New Roman" w:hAnsi="Times New Roman" w:cs="Times New Roman"/>
          <w:sz w:val="28"/>
          <w:szCs w:val="28"/>
        </w:rPr>
        <w:t>дат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4B6D7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ормирования отчета</w:t>
      </w:r>
      <w:r w:rsidR="004B6D7D">
        <w:rPr>
          <w:rFonts w:ascii="Times New Roman" w:hAnsi="Times New Roman" w:cs="Times New Roman"/>
          <w:sz w:val="28"/>
          <w:szCs w:val="28"/>
        </w:rPr>
        <w:t>.</w:t>
      </w:r>
    </w:p>
    <w:p w:rsidR="004B6D7D" w:rsidRDefault="004B6D7D" w:rsidP="00A26AD4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– плановое значение показателя на момент окончания отчетного года.</w:t>
      </w:r>
    </w:p>
    <w:p w:rsidR="004B6D7D" w:rsidRDefault="004B6D7D" w:rsidP="00A26AD4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«Комментарии» указывается тип приведенных в графе «Значение по кварталам» данных (прогнозные/фактические). </w:t>
      </w:r>
      <w:r w:rsidR="00FA4927">
        <w:rPr>
          <w:rFonts w:ascii="Times New Roman" w:hAnsi="Times New Roman" w:cs="Times New Roman"/>
          <w:sz w:val="28"/>
          <w:szCs w:val="28"/>
        </w:rPr>
        <w:t>В с</w:t>
      </w:r>
      <w:r>
        <w:rPr>
          <w:rFonts w:ascii="Times New Roman" w:hAnsi="Times New Roman" w:cs="Times New Roman"/>
          <w:sz w:val="28"/>
          <w:szCs w:val="28"/>
        </w:rPr>
        <w:t xml:space="preserve">лучае если </w:t>
      </w:r>
      <w:r>
        <w:rPr>
          <w:rFonts w:ascii="Times New Roman" w:hAnsi="Times New Roman" w:cs="Times New Roman"/>
          <w:sz w:val="28"/>
          <w:szCs w:val="28"/>
        </w:rPr>
        <w:lastRenderedPageBreak/>
        <w:t>указаны фактически данные, то необходимо указать источник их получения</w:t>
      </w:r>
      <w:r w:rsidR="00F55361">
        <w:rPr>
          <w:rFonts w:ascii="Times New Roman" w:hAnsi="Times New Roman" w:cs="Times New Roman"/>
          <w:sz w:val="28"/>
          <w:szCs w:val="28"/>
        </w:rPr>
        <w:t xml:space="preserve"> (например, реквизиты письма, которым направлены данные)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B6D7D" w:rsidRDefault="004B6D7D" w:rsidP="00A26AD4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статус указывается соответствующий статус: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276"/>
        <w:gridCol w:w="1417"/>
        <w:gridCol w:w="4961"/>
      </w:tblGrid>
      <w:tr w:rsidR="006C4DB6" w:rsidRPr="006C4DB6" w:rsidTr="006C4DB6">
        <w:trPr>
          <w:trHeight w:val="901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thinDiagStripe" w:color="000000" w:fill="00B050"/>
            <w:vAlign w:val="center"/>
            <w:hideMark/>
          </w:tcPr>
          <w:p w:rsidR="006C4DB6" w:rsidRPr="006C4DB6" w:rsidRDefault="006C4DB6" w:rsidP="006C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4DB6">
              <w:rPr>
                <w:rFonts w:ascii="Calibri" w:eastAsia="Times New Roman" w:hAnsi="Calibri" w:cs="Times New Roman"/>
                <w:color w:val="000000"/>
                <w:lang w:eastAsia="ru-RU"/>
              </w:rPr>
              <w:t>Отсутствие отклонений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B6" w:rsidRPr="006C4DB6" w:rsidRDefault="006C4DB6" w:rsidP="006C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DB6" w:rsidRPr="006C4DB6" w:rsidRDefault="00FA4927" w:rsidP="00FA4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Прогнозное д</w:t>
            </w:r>
            <w:r w:rsidR="006C4DB6" w:rsidRPr="006C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остижение планового значения целевого показателя на текущий год без отклонений (менее 5 %) </w:t>
            </w:r>
          </w:p>
        </w:tc>
      </w:tr>
      <w:tr w:rsidR="006C4DB6" w:rsidRPr="006C4DB6" w:rsidTr="006C4DB6">
        <w:trPr>
          <w:trHeight w:val="829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thinDiagStripe" w:color="000000" w:fill="FFFF00"/>
            <w:vAlign w:val="center"/>
            <w:hideMark/>
          </w:tcPr>
          <w:p w:rsidR="006C4DB6" w:rsidRPr="006C4DB6" w:rsidRDefault="006C4DB6" w:rsidP="006C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4DB6">
              <w:rPr>
                <w:rFonts w:ascii="Calibri" w:eastAsia="Times New Roman" w:hAnsi="Calibri" w:cs="Times New Roman"/>
                <w:color w:val="000000"/>
                <w:lang w:eastAsia="ru-RU"/>
              </w:rPr>
              <w:t>Наличие отклонений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B6" w:rsidRPr="006C4DB6" w:rsidRDefault="006C4DB6" w:rsidP="006C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DB6" w:rsidRPr="006C4DB6" w:rsidRDefault="00FA4927" w:rsidP="00FA4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Прогнозное д</w:t>
            </w:r>
            <w:r w:rsidR="006C4DB6" w:rsidRPr="006C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остижение планового значения целевого показателя на текущий год с незначительными отклонениями (6 - 10%)</w:t>
            </w:r>
          </w:p>
        </w:tc>
      </w:tr>
      <w:tr w:rsidR="006C4DB6" w:rsidRPr="006C4DB6" w:rsidTr="006C4DB6">
        <w:trPr>
          <w:trHeight w:val="698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thinDiagStripe" w:color="000000" w:fill="FF0000"/>
            <w:vAlign w:val="center"/>
            <w:hideMark/>
          </w:tcPr>
          <w:p w:rsidR="006C4DB6" w:rsidRPr="006C4DB6" w:rsidRDefault="006C4DB6" w:rsidP="006C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4DB6">
              <w:rPr>
                <w:rFonts w:ascii="Calibri" w:eastAsia="Times New Roman" w:hAnsi="Calibri" w:cs="Times New Roman"/>
                <w:color w:val="000000"/>
                <w:lang w:eastAsia="ru-RU"/>
              </w:rPr>
              <w:t>Наличие критичных отклонений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B6" w:rsidRPr="006C4DB6" w:rsidRDefault="006C4DB6" w:rsidP="006C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DB6" w:rsidRPr="006C4DB6" w:rsidRDefault="00FA4927" w:rsidP="00FA4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Прогнозное д</w:t>
            </w:r>
            <w:r w:rsidR="006C4DB6" w:rsidRPr="006C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остижение планового значения целевого показателя на текущий год с отклонениями (более 10 %) </w:t>
            </w:r>
          </w:p>
        </w:tc>
      </w:tr>
      <w:tr w:rsidR="006C4DB6" w:rsidRPr="006C4DB6" w:rsidTr="006C4DB6">
        <w:trPr>
          <w:trHeight w:val="90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00B050"/>
            <w:vAlign w:val="center"/>
            <w:hideMark/>
          </w:tcPr>
          <w:p w:rsidR="006C4DB6" w:rsidRPr="006C4DB6" w:rsidRDefault="006C4DB6" w:rsidP="006C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4DB6">
              <w:rPr>
                <w:rFonts w:ascii="Calibri" w:eastAsia="Times New Roman" w:hAnsi="Calibri" w:cs="Times New Roman"/>
                <w:color w:val="000000"/>
                <w:lang w:eastAsia="ru-RU"/>
              </w:rPr>
              <w:t>Отсутствие отклонений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B6" w:rsidRPr="006C4DB6" w:rsidRDefault="006C4DB6" w:rsidP="006C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DB6" w:rsidRPr="006C4DB6" w:rsidRDefault="006C4DB6" w:rsidP="006C4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случае </w:t>
            </w:r>
            <w:r w:rsidRPr="006C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фактического </w:t>
            </w:r>
            <w:r w:rsidRPr="006C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достижения планового значения целевого показателя за текущий </w:t>
            </w:r>
            <w:r w:rsidRPr="006C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  <w:r w:rsidRPr="006C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(менее 5 %) </w:t>
            </w:r>
          </w:p>
        </w:tc>
      </w:tr>
      <w:tr w:rsidR="006C4DB6" w:rsidRPr="006C4DB6" w:rsidTr="006C4DB6">
        <w:trPr>
          <w:trHeight w:val="808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6C4DB6" w:rsidRPr="006C4DB6" w:rsidRDefault="006C4DB6" w:rsidP="006C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4DB6">
              <w:rPr>
                <w:rFonts w:ascii="Calibri" w:eastAsia="Times New Roman" w:hAnsi="Calibri" w:cs="Times New Roman"/>
                <w:color w:val="000000"/>
                <w:lang w:eastAsia="ru-RU"/>
              </w:rPr>
              <w:t>Наличие отклонений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B6" w:rsidRPr="006C4DB6" w:rsidRDefault="006C4DB6" w:rsidP="006C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DB6" w:rsidRPr="006C4DB6" w:rsidRDefault="006C4DB6" w:rsidP="006C4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случае </w:t>
            </w:r>
            <w:r w:rsidRPr="006C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фактического</w:t>
            </w:r>
            <w:r w:rsidRPr="006C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достижения планового значения целевого показателя за текущий</w:t>
            </w:r>
            <w:r w:rsidRPr="006C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    </w:t>
            </w:r>
            <w:r w:rsidRPr="006C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 отклонением 6 - 10 %) </w:t>
            </w:r>
          </w:p>
        </w:tc>
      </w:tr>
      <w:tr w:rsidR="006C4DB6" w:rsidRPr="006C4DB6" w:rsidTr="006C4DB6">
        <w:trPr>
          <w:trHeight w:val="90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6C4DB6" w:rsidRPr="006C4DB6" w:rsidRDefault="006C4DB6" w:rsidP="006C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4DB6">
              <w:rPr>
                <w:rFonts w:ascii="Calibri" w:eastAsia="Times New Roman" w:hAnsi="Calibri" w:cs="Times New Roman"/>
                <w:color w:val="000000"/>
                <w:lang w:eastAsia="ru-RU"/>
              </w:rPr>
              <w:t>Наличие критичных отклонений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B6" w:rsidRPr="006C4DB6" w:rsidRDefault="006C4DB6" w:rsidP="006C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DB6" w:rsidRPr="006C4DB6" w:rsidRDefault="006C4DB6" w:rsidP="006C4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</w:t>
            </w:r>
            <w:r w:rsidRPr="006C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фактического</w:t>
            </w:r>
            <w:r w:rsidRPr="006C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достижения планового значения целевого показателя за текущий </w:t>
            </w:r>
            <w:r w:rsidRPr="006C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год     </w:t>
            </w:r>
            <w:r w:rsidRPr="006C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 отклонением более 10%) </w:t>
            </w:r>
          </w:p>
        </w:tc>
      </w:tr>
    </w:tbl>
    <w:p w:rsidR="004B6D7D" w:rsidRDefault="004B6D7D" w:rsidP="00A26AD4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5956" w:rsidRPr="0007735E" w:rsidRDefault="00A26AD4" w:rsidP="0007735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FED" w:rsidRPr="0007735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45956" w:rsidRPr="0007735E">
        <w:rPr>
          <w:rFonts w:ascii="Times New Roman" w:hAnsi="Times New Roman" w:cs="Times New Roman"/>
          <w:b/>
          <w:sz w:val="28"/>
          <w:szCs w:val="28"/>
        </w:rPr>
        <w:t>«Сведения об исполнении бюджета».</w:t>
      </w:r>
    </w:p>
    <w:p w:rsidR="006A43AB" w:rsidRDefault="006A43AB" w:rsidP="008B6EF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бюджета регионального проекта должна быть сгруппирована по соответствующим результатам федерального проекта. Указываются только результаты, на которые запланировано финансирование в соответствии с утвержденным паспортом проекта. </w:t>
      </w:r>
    </w:p>
    <w:p w:rsidR="006A43AB" w:rsidRPr="00F93F6C" w:rsidRDefault="006A43AB" w:rsidP="008B6EF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6C">
        <w:rPr>
          <w:rFonts w:ascii="Times New Roman" w:hAnsi="Times New Roman" w:cs="Times New Roman"/>
          <w:sz w:val="28"/>
          <w:szCs w:val="28"/>
        </w:rPr>
        <w:t xml:space="preserve">В случае если данные в графе «Предусмотрено паспортом регионального проекта» и в графе «Сводная бюджетная роспись» расходятся, то </w:t>
      </w:r>
      <w:r w:rsidR="00E35C92" w:rsidRPr="00F93F6C">
        <w:rPr>
          <w:rFonts w:ascii="Times New Roman" w:hAnsi="Times New Roman" w:cs="Times New Roman"/>
          <w:sz w:val="28"/>
          <w:szCs w:val="28"/>
        </w:rPr>
        <w:t>причины данного несоответствия</w:t>
      </w:r>
      <w:r w:rsidR="00F93F6C" w:rsidRPr="00F93F6C">
        <w:rPr>
          <w:rFonts w:ascii="Times New Roman" w:hAnsi="Times New Roman" w:cs="Times New Roman"/>
          <w:sz w:val="28"/>
          <w:szCs w:val="28"/>
        </w:rPr>
        <w:t xml:space="preserve"> необходимо указать в графе «Комментарии».</w:t>
      </w:r>
    </w:p>
    <w:p w:rsidR="002C6B95" w:rsidRDefault="00045956" w:rsidP="008B6EF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столбцах «</w:t>
      </w:r>
      <w:r w:rsidRPr="00045956">
        <w:rPr>
          <w:rFonts w:ascii="Times New Roman" w:hAnsi="Times New Roman" w:cs="Times New Roman"/>
          <w:sz w:val="28"/>
          <w:szCs w:val="28"/>
        </w:rPr>
        <w:t>Учтенные бюджетные обязательства</w:t>
      </w:r>
      <w:r>
        <w:rPr>
          <w:rFonts w:ascii="Times New Roman" w:hAnsi="Times New Roman" w:cs="Times New Roman"/>
          <w:sz w:val="28"/>
          <w:szCs w:val="28"/>
        </w:rPr>
        <w:t xml:space="preserve">» и «Кассовое исполнение» </w:t>
      </w:r>
      <w:r w:rsidR="006A2AD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казать фактические данные за </w:t>
      </w:r>
      <w:r w:rsidR="001A0A08">
        <w:rPr>
          <w:rFonts w:ascii="Times New Roman" w:hAnsi="Times New Roman" w:cs="Times New Roman"/>
          <w:sz w:val="28"/>
          <w:szCs w:val="28"/>
        </w:rPr>
        <w:t>отчетный месяц</w:t>
      </w:r>
      <w:r w:rsidR="00485B9E">
        <w:rPr>
          <w:rFonts w:ascii="Times New Roman" w:hAnsi="Times New Roman" w:cs="Times New Roman"/>
          <w:sz w:val="28"/>
          <w:szCs w:val="28"/>
        </w:rPr>
        <w:t xml:space="preserve"> нарастающим итогом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535D" w:rsidRDefault="00AC535D" w:rsidP="008B6EF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«статус» указывается соответствующий статус:</w:t>
      </w:r>
    </w:p>
    <w:tbl>
      <w:tblPr>
        <w:tblStyle w:val="a6"/>
        <w:tblW w:w="0" w:type="auto"/>
        <w:tblInd w:w="2424" w:type="dxa"/>
        <w:tblLook w:val="04A0" w:firstRow="1" w:lastRow="0" w:firstColumn="1" w:lastColumn="0" w:noHBand="0" w:noVBand="1"/>
      </w:tblPr>
      <w:tblGrid>
        <w:gridCol w:w="1668"/>
        <w:gridCol w:w="3827"/>
      </w:tblGrid>
      <w:tr w:rsidR="008264A5" w:rsidTr="004D145C">
        <w:tc>
          <w:tcPr>
            <w:tcW w:w="1668" w:type="dxa"/>
            <w:tcBorders>
              <w:bottom w:val="single" w:sz="4" w:space="0" w:color="auto"/>
            </w:tcBorders>
            <w:shd w:val="clear" w:color="auto" w:fill="00B050"/>
          </w:tcPr>
          <w:p w:rsidR="008264A5" w:rsidRDefault="008264A5" w:rsidP="008264A5">
            <w:p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8264A5" w:rsidRPr="00F93F6C" w:rsidRDefault="008264A5" w:rsidP="00AC53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</w:t>
            </w:r>
            <w:r w:rsidR="00AC535D" w:rsidRPr="00F9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</w:t>
            </w:r>
            <w:r w:rsidR="00AC535D" w:rsidRPr="00F9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вие отклонений </w:t>
            </w:r>
          </w:p>
        </w:tc>
      </w:tr>
      <w:tr w:rsidR="00AC535D" w:rsidTr="004D145C">
        <w:tc>
          <w:tcPr>
            <w:tcW w:w="1668" w:type="dxa"/>
            <w:tcBorders>
              <w:bottom w:val="single" w:sz="4" w:space="0" w:color="auto"/>
            </w:tcBorders>
            <w:shd w:val="clear" w:color="auto" w:fill="FFFF00"/>
          </w:tcPr>
          <w:p w:rsidR="00AC535D" w:rsidRDefault="00AC535D" w:rsidP="008264A5">
            <w:p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AC535D" w:rsidRPr="00F93F6C" w:rsidRDefault="00AC535D" w:rsidP="00AC53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отклонений </w:t>
            </w:r>
          </w:p>
        </w:tc>
      </w:tr>
      <w:tr w:rsidR="00AC535D" w:rsidTr="004D145C">
        <w:tc>
          <w:tcPr>
            <w:tcW w:w="1668" w:type="dxa"/>
            <w:tcBorders>
              <w:bottom w:val="single" w:sz="4" w:space="0" w:color="auto"/>
            </w:tcBorders>
            <w:shd w:val="clear" w:color="auto" w:fill="FF0000"/>
          </w:tcPr>
          <w:p w:rsidR="00AC535D" w:rsidRDefault="00AC535D" w:rsidP="008264A5">
            <w:p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AC535D" w:rsidRPr="00F93F6C" w:rsidRDefault="00AC535D" w:rsidP="00F93F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критических отклонений</w:t>
            </w:r>
          </w:p>
        </w:tc>
      </w:tr>
    </w:tbl>
    <w:p w:rsidR="008264A5" w:rsidRPr="008264A5" w:rsidRDefault="008264A5" w:rsidP="008264A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264A5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AC535D" w:rsidRDefault="00AC535D" w:rsidP="008B6EF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финансирования по проекту</w:t>
      </w:r>
      <w:r w:rsidRPr="00251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сделать соответствующую запись над </w:t>
      </w:r>
      <w:r w:rsidRPr="00632CED">
        <w:rPr>
          <w:rFonts w:ascii="Times New Roman" w:hAnsi="Times New Roman" w:cs="Times New Roman"/>
          <w:sz w:val="28"/>
          <w:szCs w:val="28"/>
        </w:rPr>
        <w:t xml:space="preserve">таблицей «На реализацию </w:t>
      </w:r>
      <w:r w:rsidR="006A43AB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632CED">
        <w:rPr>
          <w:rFonts w:ascii="Times New Roman" w:hAnsi="Times New Roman" w:cs="Times New Roman"/>
          <w:sz w:val="28"/>
          <w:szCs w:val="28"/>
        </w:rPr>
        <w:t>проекта финансовых средств не предусмотрено».</w:t>
      </w:r>
      <w:r w:rsidRPr="00CA2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титульном листе в графе «Бюджет» выбрать зеленый индикатор «Отсутствие отклонений».</w:t>
      </w:r>
    </w:p>
    <w:p w:rsidR="008264A5" w:rsidRDefault="008264A5" w:rsidP="00045956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045956" w:rsidRPr="0007735E" w:rsidRDefault="00E26FED" w:rsidP="000773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35E">
        <w:rPr>
          <w:rFonts w:ascii="Times New Roman" w:hAnsi="Times New Roman" w:cs="Times New Roman"/>
          <w:b/>
          <w:sz w:val="28"/>
          <w:szCs w:val="28"/>
        </w:rPr>
        <w:lastRenderedPageBreak/>
        <w:t>Раздел</w:t>
      </w:r>
      <w:r w:rsidR="00045956" w:rsidRPr="0007735E">
        <w:rPr>
          <w:rFonts w:ascii="Times New Roman" w:hAnsi="Times New Roman" w:cs="Times New Roman"/>
          <w:b/>
          <w:sz w:val="28"/>
          <w:szCs w:val="28"/>
        </w:rPr>
        <w:t xml:space="preserve"> «Сведения о достижении результатов, контрольных точек</w:t>
      </w:r>
      <w:r w:rsidR="00F93F6C" w:rsidRPr="0007735E">
        <w:rPr>
          <w:rFonts w:ascii="Times New Roman" w:hAnsi="Times New Roman" w:cs="Times New Roman"/>
          <w:b/>
          <w:sz w:val="28"/>
          <w:szCs w:val="28"/>
        </w:rPr>
        <w:t xml:space="preserve"> (далее – КТ)</w:t>
      </w:r>
      <w:r w:rsidR="00045956" w:rsidRPr="0007735E">
        <w:rPr>
          <w:rFonts w:ascii="Times New Roman" w:hAnsi="Times New Roman" w:cs="Times New Roman"/>
          <w:b/>
          <w:sz w:val="28"/>
          <w:szCs w:val="28"/>
        </w:rPr>
        <w:t xml:space="preserve"> и мероприятий».</w:t>
      </w:r>
    </w:p>
    <w:p w:rsidR="00045956" w:rsidRDefault="00045956" w:rsidP="008B6EF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в столбцах </w:t>
      </w:r>
      <w:r w:rsidRPr="00045956">
        <w:rPr>
          <w:rFonts w:ascii="Times New Roman" w:hAnsi="Times New Roman" w:cs="Times New Roman"/>
          <w:sz w:val="28"/>
          <w:szCs w:val="28"/>
          <w:u w:val="single"/>
        </w:rPr>
        <w:t>«№ п/п»</w:t>
      </w:r>
      <w:r>
        <w:rPr>
          <w:rFonts w:ascii="Times New Roman" w:hAnsi="Times New Roman" w:cs="Times New Roman"/>
          <w:sz w:val="28"/>
          <w:szCs w:val="28"/>
        </w:rPr>
        <w:t xml:space="preserve">, «Уровень контроля», «Название результата…», «Срок реализации (план)», «Ответственный исполнитель» должны соответствовать данным в </w:t>
      </w:r>
      <w:r w:rsidR="006A2ADD">
        <w:rPr>
          <w:rFonts w:ascii="Times New Roman" w:hAnsi="Times New Roman" w:cs="Times New Roman"/>
          <w:sz w:val="28"/>
          <w:szCs w:val="28"/>
        </w:rPr>
        <w:t xml:space="preserve">утвержденном </w:t>
      </w:r>
      <w:r>
        <w:rPr>
          <w:rFonts w:ascii="Times New Roman" w:hAnsi="Times New Roman" w:cs="Times New Roman"/>
          <w:sz w:val="28"/>
          <w:szCs w:val="28"/>
        </w:rPr>
        <w:t>паспорте</w:t>
      </w:r>
      <w:r w:rsidR="006A2ADD">
        <w:rPr>
          <w:rFonts w:ascii="Times New Roman" w:hAnsi="Times New Roman" w:cs="Times New Roman"/>
          <w:sz w:val="28"/>
          <w:szCs w:val="28"/>
        </w:rPr>
        <w:t xml:space="preserve"> регионального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3CEF" w:rsidRDefault="00723CEF" w:rsidP="008B6EF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 включаются все результаты, мероприятия и контрольные точки, попадающие в отчетный период и 3 прогнозных месяца</w:t>
      </w:r>
      <w:r w:rsidR="001A0A08">
        <w:rPr>
          <w:rFonts w:ascii="Times New Roman" w:hAnsi="Times New Roman" w:cs="Times New Roman"/>
          <w:sz w:val="28"/>
          <w:szCs w:val="28"/>
        </w:rPr>
        <w:t>, а также невыполненные в предыдущих отчетных периодах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23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Информация должна быть сгруппирована по соответствующим результатам федерального проекта.</w:t>
      </w:r>
    </w:p>
    <w:p w:rsidR="00AC535D" w:rsidRDefault="00AC535D" w:rsidP="008B6EF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</w:t>
      </w:r>
      <w:r w:rsidR="00AB543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татус» указывается соответствующий статус:</w:t>
      </w:r>
    </w:p>
    <w:tbl>
      <w:tblPr>
        <w:tblStyle w:val="a6"/>
        <w:tblW w:w="98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2552"/>
        <w:gridCol w:w="5306"/>
      </w:tblGrid>
      <w:tr w:rsidR="00983B8A" w:rsidTr="00A71855"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83B8A" w:rsidRPr="0075627B" w:rsidRDefault="0075627B" w:rsidP="0075627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75627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Статус</w:t>
            </w:r>
          </w:p>
        </w:tc>
        <w:tc>
          <w:tcPr>
            <w:tcW w:w="1134" w:type="dxa"/>
            <w:shd w:val="clear" w:color="auto" w:fill="FFFFFF" w:themeFill="background1"/>
          </w:tcPr>
          <w:p w:rsidR="00983B8A" w:rsidRPr="0075627B" w:rsidRDefault="00983B8A" w:rsidP="0075627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62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Факт/ прогноз</w:t>
            </w:r>
          </w:p>
        </w:tc>
        <w:tc>
          <w:tcPr>
            <w:tcW w:w="2552" w:type="dxa"/>
            <w:shd w:val="clear" w:color="auto" w:fill="FFFFFF" w:themeFill="background1"/>
          </w:tcPr>
          <w:p w:rsidR="00983B8A" w:rsidRPr="0075627B" w:rsidRDefault="0075627B" w:rsidP="0075627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Текстовое описание цветового статуса</w:t>
            </w:r>
          </w:p>
        </w:tc>
        <w:tc>
          <w:tcPr>
            <w:tcW w:w="5306" w:type="dxa"/>
            <w:shd w:val="clear" w:color="auto" w:fill="FFFFFF" w:themeFill="background1"/>
          </w:tcPr>
          <w:p w:rsidR="00983B8A" w:rsidRPr="0075627B" w:rsidRDefault="0075627B" w:rsidP="0075627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Требования к заполнению графы «Комментарий»</w:t>
            </w:r>
          </w:p>
        </w:tc>
      </w:tr>
      <w:tr w:rsidR="007F60F3" w:rsidTr="00A71855">
        <w:tc>
          <w:tcPr>
            <w:tcW w:w="851" w:type="dxa"/>
            <w:tcBorders>
              <w:bottom w:val="single" w:sz="4" w:space="0" w:color="auto"/>
            </w:tcBorders>
            <w:shd w:val="clear" w:color="auto" w:fill="00B050"/>
          </w:tcPr>
          <w:p w:rsidR="007F60F3" w:rsidRDefault="007F60F3" w:rsidP="007F60F3">
            <w:p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F60F3" w:rsidRPr="004D145C" w:rsidRDefault="007F60F3" w:rsidP="004D145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14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552" w:type="dxa"/>
          </w:tcPr>
          <w:p w:rsidR="007F60F3" w:rsidRPr="00F93F6C" w:rsidRDefault="007F60F3" w:rsidP="008677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отклонений по результатам, мероприятиям и 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относящимся к отчетному периоду</w:t>
            </w:r>
          </w:p>
        </w:tc>
        <w:tc>
          <w:tcPr>
            <w:tcW w:w="5306" w:type="dxa"/>
          </w:tcPr>
          <w:p w:rsidR="007F60F3" w:rsidRDefault="007F60F3" w:rsidP="008677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графе </w:t>
            </w:r>
            <w:r w:rsidRPr="007F6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«Комментари</w:t>
            </w:r>
            <w:r w:rsidR="007562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й</w:t>
            </w:r>
            <w:r w:rsidRPr="007F6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указать:</w:t>
            </w:r>
          </w:p>
          <w:p w:rsidR="007F60F3" w:rsidRPr="007F60F3" w:rsidRDefault="007F60F3" w:rsidP="007F60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«Выполнено», </w:t>
            </w:r>
          </w:p>
          <w:p w:rsidR="007F60F3" w:rsidRPr="00F93F6C" w:rsidRDefault="007F60F3" w:rsidP="00EF2A7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докум</w:t>
            </w:r>
            <w:r w:rsidR="00983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енты, подтверждающие выполнение</w:t>
            </w:r>
            <w:r w:rsidR="00983B8A" w:rsidRPr="00983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83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указанием реквизитов.</w:t>
            </w:r>
            <w:r w:rsidRPr="007F6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2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Документы, подтверждающие выполнение,</w:t>
            </w:r>
            <w:r w:rsidRPr="00EF2A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EF2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прикладываются к отчетам</w:t>
            </w:r>
            <w:r w:rsidR="009B7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в обязательном порядке</w:t>
            </w:r>
            <w:r w:rsidRPr="00EF2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</w:tc>
      </w:tr>
      <w:tr w:rsidR="007F60F3" w:rsidRPr="00EF2A7F" w:rsidTr="00A71855"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7F60F3" w:rsidRDefault="007F60F3" w:rsidP="00F1378D">
            <w:p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:rsidR="007F60F3" w:rsidRPr="00F93F6C" w:rsidRDefault="007F60F3" w:rsidP="004D1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F60F3" w:rsidRPr="00F93F6C" w:rsidRDefault="007F60F3" w:rsidP="00EF2A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отклонений по результатам, мероприятиям и 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9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относящимся к отчетному периоду</w:t>
            </w:r>
            <w:r w:rsidR="00EF2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F2A7F">
              <w:t xml:space="preserve"> </w:t>
            </w:r>
            <w:r w:rsidR="00EF2A7F" w:rsidRPr="00EF2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решается на уровне руководителя проекта.</w:t>
            </w:r>
          </w:p>
        </w:tc>
        <w:tc>
          <w:tcPr>
            <w:tcW w:w="5306" w:type="dxa"/>
            <w:tcBorders>
              <w:bottom w:val="single" w:sz="4" w:space="0" w:color="auto"/>
            </w:tcBorders>
          </w:tcPr>
          <w:p w:rsidR="00EF2A7F" w:rsidRDefault="00EF2A7F" w:rsidP="00EF2A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графе </w:t>
            </w:r>
            <w:r w:rsidRPr="007F6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«Комментари</w:t>
            </w:r>
            <w:r w:rsidR="007562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й</w:t>
            </w:r>
            <w:r w:rsidRPr="007F6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указать:</w:t>
            </w:r>
          </w:p>
          <w:p w:rsidR="00EF2A7F" w:rsidRPr="00EF2A7F" w:rsidRDefault="00EF2A7F" w:rsidP="00EF2A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«Не выполнено»,</w:t>
            </w:r>
          </w:p>
          <w:p w:rsidR="00EF2A7F" w:rsidRPr="00EF2A7F" w:rsidRDefault="00EF2A7F" w:rsidP="00EF2A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причины невыполнения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плановый срок</w:t>
            </w:r>
            <w:r w:rsidRPr="00EF2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F2A7F" w:rsidRDefault="00EF2A7F" w:rsidP="00EF2A7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перечень выполненных работ</w:t>
            </w:r>
            <w:r w:rsidR="004A1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A1CE0" w:rsidRPr="001B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(20–100 слов)</w:t>
            </w:r>
            <w:r w:rsidR="004A1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F60F3" w:rsidRPr="00F93F6C" w:rsidRDefault="00EF2A7F" w:rsidP="00983B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именно будет предпринято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2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исполнения КТ, включая возможные варианты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A1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F2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правленческих решений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F60F3" w:rsidTr="00A71855">
        <w:tc>
          <w:tcPr>
            <w:tcW w:w="851" w:type="dxa"/>
            <w:tcBorders>
              <w:bottom w:val="single" w:sz="4" w:space="0" w:color="auto"/>
            </w:tcBorders>
            <w:shd w:val="clear" w:color="auto" w:fill="FF0000"/>
          </w:tcPr>
          <w:p w:rsidR="007F60F3" w:rsidRDefault="007F60F3" w:rsidP="00F1378D">
            <w:p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F60F3" w:rsidRPr="00F93F6C" w:rsidRDefault="007F60F3" w:rsidP="004D1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F60F3" w:rsidRPr="00F93F6C" w:rsidRDefault="007F60F3" w:rsidP="00C62398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критических отклонений по результатам, мероприятиям и КТ</w:t>
            </w:r>
            <w:r w:rsidR="00983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9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относящимся к отчетному периоду</w:t>
            </w:r>
            <w:r w:rsidR="00EF2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EF2A7F" w:rsidRPr="00EF2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Проблема </w:t>
            </w:r>
            <w:r w:rsidR="00EF2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 w:rsidR="00EF2A7F" w:rsidRPr="00EF2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решается на уровне руководителя проекта</w:t>
            </w:r>
            <w:r w:rsidR="00EF2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требуется эскалация.</w:t>
            </w:r>
          </w:p>
        </w:tc>
        <w:tc>
          <w:tcPr>
            <w:tcW w:w="5306" w:type="dxa"/>
            <w:tcBorders>
              <w:bottom w:val="single" w:sz="4" w:space="0" w:color="auto"/>
            </w:tcBorders>
          </w:tcPr>
          <w:p w:rsidR="001B1A0D" w:rsidRDefault="001B1A0D" w:rsidP="001B1A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графе </w:t>
            </w:r>
            <w:r w:rsidRPr="007F6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«Комментари</w:t>
            </w:r>
            <w:r w:rsidR="007562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й</w:t>
            </w:r>
            <w:r w:rsidRPr="007F6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указать:</w:t>
            </w:r>
          </w:p>
          <w:p w:rsidR="001B1A0D" w:rsidRPr="00EF2A7F" w:rsidRDefault="001B1A0D" w:rsidP="001B1A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F2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«Не выполнено»,</w:t>
            </w:r>
          </w:p>
          <w:p w:rsidR="001B1A0D" w:rsidRPr="00EF2A7F" w:rsidRDefault="001B1A0D" w:rsidP="001B1A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причины невыполнения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плановый срок</w:t>
            </w:r>
            <w:r w:rsidRPr="00EF2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B1A0D" w:rsidRDefault="001B1A0D" w:rsidP="001B1A0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перечень выполненных работ</w:t>
            </w:r>
            <w:r w:rsidR="009B7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(при наличии)</w:t>
            </w:r>
            <w:r w:rsidR="004A1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A1CE0" w:rsidRPr="001B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(20–100 слов)</w:t>
            </w:r>
            <w:r w:rsidR="004A1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F60F3" w:rsidRDefault="001B1A0D" w:rsidP="001B1A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именно будет предпринято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2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исполнения КТ, включая возможные варианты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F2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правленческих решений</w:t>
            </w:r>
            <w:r w:rsidR="004A1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2C723C" w:rsidRPr="002C723C" w:rsidRDefault="001B1A0D" w:rsidP="002C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C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2C723C" w:rsidRPr="002C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 изменение данной КТ не повлияло на другие КТ, результаты</w:t>
            </w:r>
            <w:r w:rsidR="002C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723C" w:rsidRPr="002C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показатели проекта в целом</w:t>
            </w:r>
            <w:r w:rsidR="00ED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C723C" w:rsidRPr="002C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 это </w:t>
            </w:r>
            <w:r w:rsidR="002C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 указать </w:t>
            </w:r>
            <w:r w:rsidR="002C723C" w:rsidRPr="002C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комментарии</w:t>
            </w:r>
            <w:r w:rsidR="004A1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B1A0D" w:rsidRPr="00F93F6C" w:rsidRDefault="002C723C" w:rsidP="00ED5E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D5EE1" w:rsidRPr="002C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</w:t>
            </w:r>
            <w:r w:rsidR="00ED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некорректного прогноза </w:t>
            </w:r>
            <w:r w:rsidR="004A1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C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случае если невыполненная КТ в прошлых отчетных периодах прогнозировалась к выполнению в срок (имела «зеленый</w:t>
            </w:r>
            <w:r w:rsidR="0075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заштрихованный</w:t>
            </w:r>
            <w:r w:rsidRPr="002C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индикатор</w:t>
            </w:r>
            <w:r w:rsidR="00ED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2C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60F3" w:rsidTr="00A71855">
        <w:tc>
          <w:tcPr>
            <w:tcW w:w="851" w:type="dxa"/>
            <w:tcBorders>
              <w:bottom w:val="single" w:sz="4" w:space="0" w:color="auto"/>
            </w:tcBorders>
            <w:shd w:val="diagStripe" w:color="auto" w:fill="00B050"/>
          </w:tcPr>
          <w:p w:rsidR="007F60F3" w:rsidRDefault="007F60F3" w:rsidP="00F1378D">
            <w:p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F60F3" w:rsidRPr="00F93F6C" w:rsidRDefault="007F60F3" w:rsidP="004D1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4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F60F3" w:rsidRPr="00F93F6C" w:rsidRDefault="007F60F3" w:rsidP="008677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Отсутствие отклонений по результатам, мероприятиям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относящимся к прогнозному периоду</w:t>
            </w:r>
          </w:p>
        </w:tc>
        <w:tc>
          <w:tcPr>
            <w:tcW w:w="5306" w:type="dxa"/>
            <w:tcBorders>
              <w:bottom w:val="single" w:sz="4" w:space="0" w:color="auto"/>
            </w:tcBorders>
          </w:tcPr>
          <w:p w:rsidR="002C723C" w:rsidRDefault="002C723C" w:rsidP="008677FB">
            <w:pPr>
              <w:jc w:val="both"/>
              <w:rPr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графе </w:t>
            </w:r>
            <w:r w:rsidRPr="007F6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«Комментари</w:t>
            </w:r>
            <w:r w:rsidR="007562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й</w:t>
            </w:r>
            <w:r w:rsidRPr="007F6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указать:</w:t>
            </w:r>
          </w:p>
          <w:p w:rsidR="007F60F3" w:rsidRDefault="0075627B" w:rsidP="008677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C723C" w:rsidRPr="002C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работе, риски невыполнения КТ отсутствуют»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2C723C" w:rsidRPr="00F93F6C" w:rsidRDefault="0075627B" w:rsidP="00ED5E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C723C" w:rsidRPr="002C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  <w:r w:rsidR="002C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723C" w:rsidRPr="002C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результаты, которые проведены и </w:t>
            </w:r>
            <w:r w:rsidR="002C723C" w:rsidRPr="002C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достигнуты до момента подготовки отчета, либо срок, в который планируется приступить к исполнению КТ, </w:t>
            </w:r>
            <w:r w:rsidR="00ED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также</w:t>
            </w:r>
            <w:r w:rsidR="00ED5EE1" w:rsidRPr="002C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723C" w:rsidRPr="002C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зависимость от других КТ</w:t>
            </w:r>
            <w:r w:rsidR="002C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F60F3" w:rsidTr="00A71855">
        <w:tc>
          <w:tcPr>
            <w:tcW w:w="851" w:type="dxa"/>
            <w:tcBorders>
              <w:bottom w:val="single" w:sz="4" w:space="0" w:color="auto"/>
            </w:tcBorders>
            <w:shd w:val="thinDiagStripe" w:color="auto" w:fill="FFFF00"/>
          </w:tcPr>
          <w:p w:rsidR="007F60F3" w:rsidRDefault="007F60F3" w:rsidP="00F1378D">
            <w:p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:rsidR="007F60F3" w:rsidRPr="00F93F6C" w:rsidRDefault="007F60F3" w:rsidP="00E20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F60F3" w:rsidRPr="00F93F6C" w:rsidRDefault="007F60F3" w:rsidP="008677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отклонений по результатам, мероприятиям и 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9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относящимся к прогнозному периоду</w:t>
            </w:r>
          </w:p>
        </w:tc>
        <w:tc>
          <w:tcPr>
            <w:tcW w:w="5306" w:type="dxa"/>
            <w:tcBorders>
              <w:bottom w:val="single" w:sz="4" w:space="0" w:color="auto"/>
            </w:tcBorders>
          </w:tcPr>
          <w:p w:rsidR="002C723C" w:rsidRPr="001B42FA" w:rsidRDefault="002C723C" w:rsidP="002C72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графе </w:t>
            </w:r>
            <w:r w:rsidRPr="001B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B42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Комментари</w:t>
            </w:r>
            <w:r w:rsidR="007562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й</w:t>
            </w:r>
            <w:r w:rsidRPr="001B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указать:</w:t>
            </w:r>
          </w:p>
          <w:p w:rsidR="007F60F3" w:rsidRPr="001B42FA" w:rsidRDefault="002C723C" w:rsidP="008677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«В работе»</w:t>
            </w:r>
            <w:r w:rsidR="0075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B42FA" w:rsidRPr="001B42FA" w:rsidRDefault="001B42FA" w:rsidP="008677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краткое описание причин, не позволяющих исполнить контрольную точку в плановый срок</w:t>
            </w:r>
            <w:r w:rsidR="0075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B42FA" w:rsidRPr="001B42FA" w:rsidRDefault="001B42FA" w:rsidP="008677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работы и результаты, которые проведены и достигнуты до момента подготовки отчета, либо срок, в который планируется приступить к исполнению КТ (20–100 слов)</w:t>
            </w:r>
            <w:r w:rsidR="0075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B42FA" w:rsidRPr="00F93F6C" w:rsidRDefault="001B42FA" w:rsidP="00ED5E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D5EE1" w:rsidRPr="001B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причина отсутствия заблаговременного прогнозирования </w:t>
            </w:r>
            <w:r w:rsidRPr="001B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если невыполненная КТ в прошлых отчетных периодах прогнозировалась к выполнению в срок (имела «зеленый</w:t>
            </w:r>
            <w:r w:rsidR="0075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заштрихованный</w:t>
            </w:r>
            <w:r w:rsidRPr="001B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индикатор)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B42FA" w:rsidTr="00A71855">
        <w:tc>
          <w:tcPr>
            <w:tcW w:w="851" w:type="dxa"/>
            <w:shd w:val="diagStripe" w:color="auto" w:fill="FF0000"/>
          </w:tcPr>
          <w:p w:rsidR="001B42FA" w:rsidRDefault="001B42FA" w:rsidP="00F1378D">
            <w:p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:rsidR="001B42FA" w:rsidRPr="00F93F6C" w:rsidRDefault="001B42FA" w:rsidP="00E20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B42FA" w:rsidRPr="00F93F6C" w:rsidRDefault="001B42FA" w:rsidP="008677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критических отклонений по результатам, мероприятиям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КТ, относящимся к прогнозному периоду</w:t>
            </w:r>
          </w:p>
        </w:tc>
        <w:tc>
          <w:tcPr>
            <w:tcW w:w="5306" w:type="dxa"/>
          </w:tcPr>
          <w:p w:rsidR="001B42FA" w:rsidRPr="001B42FA" w:rsidRDefault="001B42FA" w:rsidP="00B219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графе </w:t>
            </w:r>
            <w:r w:rsidRPr="001B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B42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Комментари</w:t>
            </w:r>
            <w:r w:rsidR="007562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й</w:t>
            </w:r>
            <w:r w:rsidRPr="001B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указать:</w:t>
            </w:r>
          </w:p>
          <w:p w:rsidR="001B42FA" w:rsidRPr="001B42FA" w:rsidRDefault="001B42FA" w:rsidP="00B219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«В работе»</w:t>
            </w:r>
            <w:r w:rsidR="0075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B42FA" w:rsidRPr="001B42FA" w:rsidRDefault="001B42FA" w:rsidP="00B219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краткое описание причин, не позволяющих исполнить контрольную точку в плановый срок</w:t>
            </w:r>
            <w:r w:rsidR="0075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B42FA" w:rsidRPr="001B42FA" w:rsidRDefault="001B42FA" w:rsidP="00B219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работы и результаты, которые проведены и достигнуты до момента подготовки отчета, либо срок, в который планируется приступить к исполнению КТ (20–100 слов)</w:t>
            </w:r>
            <w:r w:rsidR="0075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B42FA" w:rsidRDefault="001B42FA" w:rsidP="001B42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D5EE1" w:rsidRPr="001B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причина отсутствия заблаговременного прогнозирования </w:t>
            </w:r>
            <w:r w:rsidRPr="001B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если невыполненная КТ в прошлых отчетных периодах прогнозировалась к выполнению в срок (имела «зеленый</w:t>
            </w:r>
            <w:r w:rsidR="0075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заштрихованный</w:t>
            </w:r>
            <w:r w:rsidRPr="001B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индикатор)</w:t>
            </w:r>
            <w:r w:rsidR="0075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B42FA" w:rsidRPr="00F93F6C" w:rsidRDefault="001B42FA" w:rsidP="005F26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9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2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B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 изменение данной КТ не повлияет на другие КТ, результаты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показатели проекта в целом, то это </w:t>
            </w:r>
            <w:r w:rsidR="004A1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 быть </w:t>
            </w:r>
            <w:r w:rsidRPr="001B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указано в комментарии</w:t>
            </w:r>
            <w:r w:rsidR="0075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AC535D" w:rsidRDefault="00AC535D" w:rsidP="006A2ADD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sectPr w:rsidR="00AC535D" w:rsidSect="00174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48C7"/>
    <w:multiLevelType w:val="hybridMultilevel"/>
    <w:tmpl w:val="EFEE233A"/>
    <w:lvl w:ilvl="0" w:tplc="93C2DC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290E9A"/>
    <w:multiLevelType w:val="hybridMultilevel"/>
    <w:tmpl w:val="C298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617C1"/>
    <w:multiLevelType w:val="hybridMultilevel"/>
    <w:tmpl w:val="F774B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5600B"/>
    <w:multiLevelType w:val="hybridMultilevel"/>
    <w:tmpl w:val="30F6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60"/>
    <w:rsid w:val="0000181B"/>
    <w:rsid w:val="00004706"/>
    <w:rsid w:val="00004BA9"/>
    <w:rsid w:val="000073C8"/>
    <w:rsid w:val="00007D86"/>
    <w:rsid w:val="00024E0B"/>
    <w:rsid w:val="00027B99"/>
    <w:rsid w:val="00030429"/>
    <w:rsid w:val="00030F59"/>
    <w:rsid w:val="00040CF9"/>
    <w:rsid w:val="00045956"/>
    <w:rsid w:val="00050A9B"/>
    <w:rsid w:val="00062B05"/>
    <w:rsid w:val="00064EDA"/>
    <w:rsid w:val="000657D7"/>
    <w:rsid w:val="00074EA6"/>
    <w:rsid w:val="00077319"/>
    <w:rsid w:val="0007735E"/>
    <w:rsid w:val="00087E62"/>
    <w:rsid w:val="00090CC9"/>
    <w:rsid w:val="00091E96"/>
    <w:rsid w:val="000B1A31"/>
    <w:rsid w:val="000B2441"/>
    <w:rsid w:val="000B3BCA"/>
    <w:rsid w:val="000B5C4B"/>
    <w:rsid w:val="000B6025"/>
    <w:rsid w:val="000C0C2D"/>
    <w:rsid w:val="000C5341"/>
    <w:rsid w:val="000D2FD0"/>
    <w:rsid w:val="000D60E0"/>
    <w:rsid w:val="000E4D95"/>
    <w:rsid w:val="000F53BE"/>
    <w:rsid w:val="001105C7"/>
    <w:rsid w:val="00112CC2"/>
    <w:rsid w:val="00114BFD"/>
    <w:rsid w:val="00121080"/>
    <w:rsid w:val="00127077"/>
    <w:rsid w:val="00141988"/>
    <w:rsid w:val="001436E5"/>
    <w:rsid w:val="001534CE"/>
    <w:rsid w:val="00154F18"/>
    <w:rsid w:val="00157809"/>
    <w:rsid w:val="001623C0"/>
    <w:rsid w:val="00164528"/>
    <w:rsid w:val="0016518D"/>
    <w:rsid w:val="00174973"/>
    <w:rsid w:val="00174E3F"/>
    <w:rsid w:val="001762B6"/>
    <w:rsid w:val="00195159"/>
    <w:rsid w:val="00196760"/>
    <w:rsid w:val="0019701D"/>
    <w:rsid w:val="00197434"/>
    <w:rsid w:val="001A0A08"/>
    <w:rsid w:val="001A3BEE"/>
    <w:rsid w:val="001A3F04"/>
    <w:rsid w:val="001A4C79"/>
    <w:rsid w:val="001A529D"/>
    <w:rsid w:val="001A6F68"/>
    <w:rsid w:val="001B1A0D"/>
    <w:rsid w:val="001B34B3"/>
    <w:rsid w:val="001B42FA"/>
    <w:rsid w:val="001B5F3D"/>
    <w:rsid w:val="001C4145"/>
    <w:rsid w:val="001C5D8D"/>
    <w:rsid w:val="001E0B5C"/>
    <w:rsid w:val="001E0C7B"/>
    <w:rsid w:val="001F1957"/>
    <w:rsid w:val="001F1DB3"/>
    <w:rsid w:val="001F23BA"/>
    <w:rsid w:val="001F2C3C"/>
    <w:rsid w:val="001F58F9"/>
    <w:rsid w:val="001F770C"/>
    <w:rsid w:val="002000F4"/>
    <w:rsid w:val="00203446"/>
    <w:rsid w:val="00204E2E"/>
    <w:rsid w:val="002072BA"/>
    <w:rsid w:val="002112D6"/>
    <w:rsid w:val="002167EF"/>
    <w:rsid w:val="00217709"/>
    <w:rsid w:val="00220248"/>
    <w:rsid w:val="002216A6"/>
    <w:rsid w:val="00224A66"/>
    <w:rsid w:val="00230491"/>
    <w:rsid w:val="002307B7"/>
    <w:rsid w:val="002414A5"/>
    <w:rsid w:val="00243511"/>
    <w:rsid w:val="0024546B"/>
    <w:rsid w:val="002512EF"/>
    <w:rsid w:val="00253A0A"/>
    <w:rsid w:val="00254DE7"/>
    <w:rsid w:val="002555A3"/>
    <w:rsid w:val="00261DD0"/>
    <w:rsid w:val="00267176"/>
    <w:rsid w:val="00274A47"/>
    <w:rsid w:val="00275DFD"/>
    <w:rsid w:val="0028358A"/>
    <w:rsid w:val="00284908"/>
    <w:rsid w:val="0029108D"/>
    <w:rsid w:val="00291925"/>
    <w:rsid w:val="002B3081"/>
    <w:rsid w:val="002C6B95"/>
    <w:rsid w:val="002C723C"/>
    <w:rsid w:val="002C7A33"/>
    <w:rsid w:val="002D0109"/>
    <w:rsid w:val="002D1645"/>
    <w:rsid w:val="002D187F"/>
    <w:rsid w:val="002D195B"/>
    <w:rsid w:val="002E025E"/>
    <w:rsid w:val="002E1290"/>
    <w:rsid w:val="002E3643"/>
    <w:rsid w:val="002E550E"/>
    <w:rsid w:val="002E56F9"/>
    <w:rsid w:val="002F34C6"/>
    <w:rsid w:val="002F6A0F"/>
    <w:rsid w:val="002F7A55"/>
    <w:rsid w:val="0030413A"/>
    <w:rsid w:val="00305DA4"/>
    <w:rsid w:val="00313306"/>
    <w:rsid w:val="00314E0E"/>
    <w:rsid w:val="0031642A"/>
    <w:rsid w:val="00317DE9"/>
    <w:rsid w:val="00320F63"/>
    <w:rsid w:val="0032329F"/>
    <w:rsid w:val="00323818"/>
    <w:rsid w:val="00323E9C"/>
    <w:rsid w:val="00324F9C"/>
    <w:rsid w:val="00326996"/>
    <w:rsid w:val="0032705C"/>
    <w:rsid w:val="00333929"/>
    <w:rsid w:val="00335197"/>
    <w:rsid w:val="003363AE"/>
    <w:rsid w:val="003365C4"/>
    <w:rsid w:val="00340D20"/>
    <w:rsid w:val="003439C8"/>
    <w:rsid w:val="00344209"/>
    <w:rsid w:val="003453F6"/>
    <w:rsid w:val="00361089"/>
    <w:rsid w:val="00363D06"/>
    <w:rsid w:val="00364A4E"/>
    <w:rsid w:val="00366370"/>
    <w:rsid w:val="00366BC9"/>
    <w:rsid w:val="00367A57"/>
    <w:rsid w:val="00370E24"/>
    <w:rsid w:val="003761A6"/>
    <w:rsid w:val="00376564"/>
    <w:rsid w:val="00386C4F"/>
    <w:rsid w:val="00396012"/>
    <w:rsid w:val="0039686E"/>
    <w:rsid w:val="00396BD4"/>
    <w:rsid w:val="003972DF"/>
    <w:rsid w:val="003A3C3C"/>
    <w:rsid w:val="003A6AFB"/>
    <w:rsid w:val="003A7397"/>
    <w:rsid w:val="003B0E3F"/>
    <w:rsid w:val="003B3DAB"/>
    <w:rsid w:val="003B5082"/>
    <w:rsid w:val="003B7594"/>
    <w:rsid w:val="003D04CC"/>
    <w:rsid w:val="003D2987"/>
    <w:rsid w:val="003D6051"/>
    <w:rsid w:val="003D769D"/>
    <w:rsid w:val="003D793D"/>
    <w:rsid w:val="003D7D58"/>
    <w:rsid w:val="003E37A6"/>
    <w:rsid w:val="003E696C"/>
    <w:rsid w:val="003E7915"/>
    <w:rsid w:val="003F023C"/>
    <w:rsid w:val="00402DD9"/>
    <w:rsid w:val="00403FE1"/>
    <w:rsid w:val="00404EFC"/>
    <w:rsid w:val="00407A55"/>
    <w:rsid w:val="004112CF"/>
    <w:rsid w:val="00412896"/>
    <w:rsid w:val="00423E5F"/>
    <w:rsid w:val="004546DF"/>
    <w:rsid w:val="00455462"/>
    <w:rsid w:val="00455A48"/>
    <w:rsid w:val="0046066C"/>
    <w:rsid w:val="004640BD"/>
    <w:rsid w:val="0046412C"/>
    <w:rsid w:val="00471E82"/>
    <w:rsid w:val="004745BD"/>
    <w:rsid w:val="00476F74"/>
    <w:rsid w:val="0048226B"/>
    <w:rsid w:val="004830F4"/>
    <w:rsid w:val="004832B0"/>
    <w:rsid w:val="00485B9E"/>
    <w:rsid w:val="00486063"/>
    <w:rsid w:val="00487642"/>
    <w:rsid w:val="004909E5"/>
    <w:rsid w:val="0049137C"/>
    <w:rsid w:val="004913AA"/>
    <w:rsid w:val="00495C0B"/>
    <w:rsid w:val="004A1CE0"/>
    <w:rsid w:val="004A300E"/>
    <w:rsid w:val="004A3423"/>
    <w:rsid w:val="004A4E68"/>
    <w:rsid w:val="004B006E"/>
    <w:rsid w:val="004B50C4"/>
    <w:rsid w:val="004B6B31"/>
    <w:rsid w:val="004B6D7D"/>
    <w:rsid w:val="004B7BF9"/>
    <w:rsid w:val="004C2870"/>
    <w:rsid w:val="004D02E5"/>
    <w:rsid w:val="004D145C"/>
    <w:rsid w:val="004E32B1"/>
    <w:rsid w:val="004E45C0"/>
    <w:rsid w:val="004F05FB"/>
    <w:rsid w:val="004F0B68"/>
    <w:rsid w:val="005076FA"/>
    <w:rsid w:val="0051711A"/>
    <w:rsid w:val="00522EEA"/>
    <w:rsid w:val="00523D1C"/>
    <w:rsid w:val="00523F38"/>
    <w:rsid w:val="005266A4"/>
    <w:rsid w:val="00527877"/>
    <w:rsid w:val="00530C3E"/>
    <w:rsid w:val="00532199"/>
    <w:rsid w:val="00537767"/>
    <w:rsid w:val="00537EDE"/>
    <w:rsid w:val="00541AA9"/>
    <w:rsid w:val="005428A4"/>
    <w:rsid w:val="00546D74"/>
    <w:rsid w:val="00546DCB"/>
    <w:rsid w:val="005474A9"/>
    <w:rsid w:val="00550A7D"/>
    <w:rsid w:val="0055540E"/>
    <w:rsid w:val="00555B81"/>
    <w:rsid w:val="00555C2F"/>
    <w:rsid w:val="00561E9D"/>
    <w:rsid w:val="00563452"/>
    <w:rsid w:val="00564CD2"/>
    <w:rsid w:val="00576119"/>
    <w:rsid w:val="00581C52"/>
    <w:rsid w:val="0058208E"/>
    <w:rsid w:val="00582D27"/>
    <w:rsid w:val="00590AC4"/>
    <w:rsid w:val="00591F15"/>
    <w:rsid w:val="00592119"/>
    <w:rsid w:val="005939FA"/>
    <w:rsid w:val="005C477F"/>
    <w:rsid w:val="005D175E"/>
    <w:rsid w:val="005D46FD"/>
    <w:rsid w:val="005E3A55"/>
    <w:rsid w:val="005F0A36"/>
    <w:rsid w:val="005F2668"/>
    <w:rsid w:val="00612C38"/>
    <w:rsid w:val="00615728"/>
    <w:rsid w:val="00622E30"/>
    <w:rsid w:val="00631336"/>
    <w:rsid w:val="00632CED"/>
    <w:rsid w:val="00634B3A"/>
    <w:rsid w:val="006412AA"/>
    <w:rsid w:val="00642F1C"/>
    <w:rsid w:val="00643B65"/>
    <w:rsid w:val="00657E02"/>
    <w:rsid w:val="0067127E"/>
    <w:rsid w:val="00672008"/>
    <w:rsid w:val="00693DD1"/>
    <w:rsid w:val="006A2ADD"/>
    <w:rsid w:val="006A43AB"/>
    <w:rsid w:val="006A5AB2"/>
    <w:rsid w:val="006B7250"/>
    <w:rsid w:val="006C4DB6"/>
    <w:rsid w:val="006C59DE"/>
    <w:rsid w:val="006C5C25"/>
    <w:rsid w:val="006C745A"/>
    <w:rsid w:val="006D0E22"/>
    <w:rsid w:val="006E5F8E"/>
    <w:rsid w:val="006F0AD9"/>
    <w:rsid w:val="006F137C"/>
    <w:rsid w:val="006F77DD"/>
    <w:rsid w:val="00702F30"/>
    <w:rsid w:val="00706AEF"/>
    <w:rsid w:val="00712BDE"/>
    <w:rsid w:val="007141FA"/>
    <w:rsid w:val="00717608"/>
    <w:rsid w:val="007176E4"/>
    <w:rsid w:val="00717C4A"/>
    <w:rsid w:val="007214CC"/>
    <w:rsid w:val="00723CEF"/>
    <w:rsid w:val="00727006"/>
    <w:rsid w:val="0073073F"/>
    <w:rsid w:val="00730A9E"/>
    <w:rsid w:val="00730E7C"/>
    <w:rsid w:val="00732E66"/>
    <w:rsid w:val="007352C2"/>
    <w:rsid w:val="007370E9"/>
    <w:rsid w:val="00742338"/>
    <w:rsid w:val="00742540"/>
    <w:rsid w:val="007431E5"/>
    <w:rsid w:val="00754E2E"/>
    <w:rsid w:val="0075627B"/>
    <w:rsid w:val="00757E9A"/>
    <w:rsid w:val="00764B02"/>
    <w:rsid w:val="00767E3F"/>
    <w:rsid w:val="007702B9"/>
    <w:rsid w:val="00773781"/>
    <w:rsid w:val="00774CDD"/>
    <w:rsid w:val="007775F2"/>
    <w:rsid w:val="00780C25"/>
    <w:rsid w:val="007812D1"/>
    <w:rsid w:val="0078161E"/>
    <w:rsid w:val="0078400F"/>
    <w:rsid w:val="00791A4B"/>
    <w:rsid w:val="0079395A"/>
    <w:rsid w:val="00793C56"/>
    <w:rsid w:val="00795983"/>
    <w:rsid w:val="007A239E"/>
    <w:rsid w:val="007B1834"/>
    <w:rsid w:val="007B19FB"/>
    <w:rsid w:val="007B79F5"/>
    <w:rsid w:val="007B7AD5"/>
    <w:rsid w:val="007C1A54"/>
    <w:rsid w:val="007F0142"/>
    <w:rsid w:val="007F60F3"/>
    <w:rsid w:val="007F64FE"/>
    <w:rsid w:val="00800408"/>
    <w:rsid w:val="00803164"/>
    <w:rsid w:val="008037ED"/>
    <w:rsid w:val="00806455"/>
    <w:rsid w:val="008154AE"/>
    <w:rsid w:val="00816C99"/>
    <w:rsid w:val="00823BC8"/>
    <w:rsid w:val="008264A5"/>
    <w:rsid w:val="00830C0D"/>
    <w:rsid w:val="00836EAE"/>
    <w:rsid w:val="0084288F"/>
    <w:rsid w:val="0086307F"/>
    <w:rsid w:val="00865D8E"/>
    <w:rsid w:val="00874DBC"/>
    <w:rsid w:val="00876A3C"/>
    <w:rsid w:val="00881833"/>
    <w:rsid w:val="00886D51"/>
    <w:rsid w:val="00891CBB"/>
    <w:rsid w:val="00894F18"/>
    <w:rsid w:val="00896297"/>
    <w:rsid w:val="00896592"/>
    <w:rsid w:val="008A1A67"/>
    <w:rsid w:val="008A3F48"/>
    <w:rsid w:val="008A7FCA"/>
    <w:rsid w:val="008B0528"/>
    <w:rsid w:val="008B6EF1"/>
    <w:rsid w:val="008C35E4"/>
    <w:rsid w:val="008C5732"/>
    <w:rsid w:val="008C6938"/>
    <w:rsid w:val="008D1179"/>
    <w:rsid w:val="008D39E8"/>
    <w:rsid w:val="008D716F"/>
    <w:rsid w:val="008E3D7A"/>
    <w:rsid w:val="008E4F78"/>
    <w:rsid w:val="008F7351"/>
    <w:rsid w:val="009002E3"/>
    <w:rsid w:val="0090171E"/>
    <w:rsid w:val="00903AD4"/>
    <w:rsid w:val="00906459"/>
    <w:rsid w:val="00912E95"/>
    <w:rsid w:val="00915258"/>
    <w:rsid w:val="009168A8"/>
    <w:rsid w:val="00916F78"/>
    <w:rsid w:val="00926125"/>
    <w:rsid w:val="00931E1D"/>
    <w:rsid w:val="00933F0E"/>
    <w:rsid w:val="00935B97"/>
    <w:rsid w:val="00940044"/>
    <w:rsid w:val="00953887"/>
    <w:rsid w:val="00961F46"/>
    <w:rsid w:val="00981EFD"/>
    <w:rsid w:val="00983B8A"/>
    <w:rsid w:val="009908F4"/>
    <w:rsid w:val="009A0483"/>
    <w:rsid w:val="009A2A5B"/>
    <w:rsid w:val="009A6486"/>
    <w:rsid w:val="009A7099"/>
    <w:rsid w:val="009B216C"/>
    <w:rsid w:val="009B4C22"/>
    <w:rsid w:val="009B530F"/>
    <w:rsid w:val="009B5321"/>
    <w:rsid w:val="009B7381"/>
    <w:rsid w:val="009B74CA"/>
    <w:rsid w:val="009B77C8"/>
    <w:rsid w:val="009C1655"/>
    <w:rsid w:val="009D519B"/>
    <w:rsid w:val="009D6678"/>
    <w:rsid w:val="009E3022"/>
    <w:rsid w:val="009E4ECC"/>
    <w:rsid w:val="00A00169"/>
    <w:rsid w:val="00A001E4"/>
    <w:rsid w:val="00A13D42"/>
    <w:rsid w:val="00A143DB"/>
    <w:rsid w:val="00A26AD4"/>
    <w:rsid w:val="00A3358C"/>
    <w:rsid w:val="00A33C4E"/>
    <w:rsid w:val="00A36956"/>
    <w:rsid w:val="00A369FD"/>
    <w:rsid w:val="00A37093"/>
    <w:rsid w:val="00A37B1E"/>
    <w:rsid w:val="00A425AD"/>
    <w:rsid w:val="00A46641"/>
    <w:rsid w:val="00A525E5"/>
    <w:rsid w:val="00A544F8"/>
    <w:rsid w:val="00A605CD"/>
    <w:rsid w:val="00A71674"/>
    <w:rsid w:val="00A71855"/>
    <w:rsid w:val="00A774EC"/>
    <w:rsid w:val="00A85D8D"/>
    <w:rsid w:val="00AA5113"/>
    <w:rsid w:val="00AA5586"/>
    <w:rsid w:val="00AA717A"/>
    <w:rsid w:val="00AB0732"/>
    <w:rsid w:val="00AB1127"/>
    <w:rsid w:val="00AB1B0C"/>
    <w:rsid w:val="00AB23D0"/>
    <w:rsid w:val="00AB543B"/>
    <w:rsid w:val="00AB5744"/>
    <w:rsid w:val="00AB66B0"/>
    <w:rsid w:val="00AC2A66"/>
    <w:rsid w:val="00AC467A"/>
    <w:rsid w:val="00AC535D"/>
    <w:rsid w:val="00AD0B32"/>
    <w:rsid w:val="00AD0C90"/>
    <w:rsid w:val="00AD0D19"/>
    <w:rsid w:val="00AD4DF6"/>
    <w:rsid w:val="00AF11A7"/>
    <w:rsid w:val="00AF1C73"/>
    <w:rsid w:val="00AF74D5"/>
    <w:rsid w:val="00AF7ACD"/>
    <w:rsid w:val="00B043DF"/>
    <w:rsid w:val="00B15282"/>
    <w:rsid w:val="00B16AC4"/>
    <w:rsid w:val="00B237A8"/>
    <w:rsid w:val="00B2484A"/>
    <w:rsid w:val="00B24C22"/>
    <w:rsid w:val="00B300EE"/>
    <w:rsid w:val="00B35E5D"/>
    <w:rsid w:val="00B37680"/>
    <w:rsid w:val="00B411AC"/>
    <w:rsid w:val="00B42C9F"/>
    <w:rsid w:val="00B44836"/>
    <w:rsid w:val="00B46EB7"/>
    <w:rsid w:val="00B46FFA"/>
    <w:rsid w:val="00B50E49"/>
    <w:rsid w:val="00B533AC"/>
    <w:rsid w:val="00B55078"/>
    <w:rsid w:val="00B555B3"/>
    <w:rsid w:val="00B56558"/>
    <w:rsid w:val="00B57B75"/>
    <w:rsid w:val="00B67175"/>
    <w:rsid w:val="00B715AA"/>
    <w:rsid w:val="00B727C5"/>
    <w:rsid w:val="00B820C7"/>
    <w:rsid w:val="00B83DCA"/>
    <w:rsid w:val="00B84596"/>
    <w:rsid w:val="00B862C3"/>
    <w:rsid w:val="00B91528"/>
    <w:rsid w:val="00B97CF2"/>
    <w:rsid w:val="00BB0A49"/>
    <w:rsid w:val="00BB660A"/>
    <w:rsid w:val="00BC2E50"/>
    <w:rsid w:val="00BC434B"/>
    <w:rsid w:val="00BC6909"/>
    <w:rsid w:val="00BC761E"/>
    <w:rsid w:val="00BD1917"/>
    <w:rsid w:val="00BD2441"/>
    <w:rsid w:val="00BD5662"/>
    <w:rsid w:val="00BE1862"/>
    <w:rsid w:val="00BE3D7C"/>
    <w:rsid w:val="00BE4AD7"/>
    <w:rsid w:val="00BE5174"/>
    <w:rsid w:val="00BE6919"/>
    <w:rsid w:val="00BF32DA"/>
    <w:rsid w:val="00BF518B"/>
    <w:rsid w:val="00BF578B"/>
    <w:rsid w:val="00C047EA"/>
    <w:rsid w:val="00C171CD"/>
    <w:rsid w:val="00C26449"/>
    <w:rsid w:val="00C310E8"/>
    <w:rsid w:val="00C5360F"/>
    <w:rsid w:val="00C56ED5"/>
    <w:rsid w:val="00C6159B"/>
    <w:rsid w:val="00C62398"/>
    <w:rsid w:val="00C677A1"/>
    <w:rsid w:val="00C74221"/>
    <w:rsid w:val="00C74E29"/>
    <w:rsid w:val="00C77A47"/>
    <w:rsid w:val="00C8242F"/>
    <w:rsid w:val="00C86355"/>
    <w:rsid w:val="00C91C5A"/>
    <w:rsid w:val="00C93220"/>
    <w:rsid w:val="00C976A2"/>
    <w:rsid w:val="00CA2106"/>
    <w:rsid w:val="00CA42AA"/>
    <w:rsid w:val="00CB484D"/>
    <w:rsid w:val="00CB4B39"/>
    <w:rsid w:val="00CB5FD8"/>
    <w:rsid w:val="00CC64BF"/>
    <w:rsid w:val="00CD775D"/>
    <w:rsid w:val="00D05136"/>
    <w:rsid w:val="00D111B8"/>
    <w:rsid w:val="00D14A76"/>
    <w:rsid w:val="00D1689F"/>
    <w:rsid w:val="00D23437"/>
    <w:rsid w:val="00D24BA8"/>
    <w:rsid w:val="00D31D5C"/>
    <w:rsid w:val="00D535D0"/>
    <w:rsid w:val="00D53C40"/>
    <w:rsid w:val="00D543A0"/>
    <w:rsid w:val="00D66085"/>
    <w:rsid w:val="00D706F5"/>
    <w:rsid w:val="00D76818"/>
    <w:rsid w:val="00D857D3"/>
    <w:rsid w:val="00D85BC0"/>
    <w:rsid w:val="00D90978"/>
    <w:rsid w:val="00D91B22"/>
    <w:rsid w:val="00D95A48"/>
    <w:rsid w:val="00D97DD8"/>
    <w:rsid w:val="00DB4014"/>
    <w:rsid w:val="00DB6172"/>
    <w:rsid w:val="00DB6552"/>
    <w:rsid w:val="00DC5DE4"/>
    <w:rsid w:val="00DC7676"/>
    <w:rsid w:val="00DD1AEE"/>
    <w:rsid w:val="00DD5C5B"/>
    <w:rsid w:val="00DE0767"/>
    <w:rsid w:val="00DE3397"/>
    <w:rsid w:val="00DF5200"/>
    <w:rsid w:val="00DF72A8"/>
    <w:rsid w:val="00E01223"/>
    <w:rsid w:val="00E0441E"/>
    <w:rsid w:val="00E06FCF"/>
    <w:rsid w:val="00E11D60"/>
    <w:rsid w:val="00E15B59"/>
    <w:rsid w:val="00E15F7C"/>
    <w:rsid w:val="00E20C24"/>
    <w:rsid w:val="00E23B39"/>
    <w:rsid w:val="00E2544F"/>
    <w:rsid w:val="00E265AB"/>
    <w:rsid w:val="00E26FED"/>
    <w:rsid w:val="00E357C7"/>
    <w:rsid w:val="00E35C92"/>
    <w:rsid w:val="00E42BD4"/>
    <w:rsid w:val="00E45E30"/>
    <w:rsid w:val="00E45E6B"/>
    <w:rsid w:val="00E46148"/>
    <w:rsid w:val="00E46185"/>
    <w:rsid w:val="00E548E1"/>
    <w:rsid w:val="00E60602"/>
    <w:rsid w:val="00E65D23"/>
    <w:rsid w:val="00E65DA9"/>
    <w:rsid w:val="00E67E74"/>
    <w:rsid w:val="00E757FA"/>
    <w:rsid w:val="00E75BF3"/>
    <w:rsid w:val="00E7676B"/>
    <w:rsid w:val="00E77799"/>
    <w:rsid w:val="00E85A0C"/>
    <w:rsid w:val="00E868E2"/>
    <w:rsid w:val="00E96A87"/>
    <w:rsid w:val="00EA0E2D"/>
    <w:rsid w:val="00EA4324"/>
    <w:rsid w:val="00EA593A"/>
    <w:rsid w:val="00EA5E46"/>
    <w:rsid w:val="00EC1366"/>
    <w:rsid w:val="00EC3B9B"/>
    <w:rsid w:val="00EC5F6C"/>
    <w:rsid w:val="00ED00E0"/>
    <w:rsid w:val="00ED5EE1"/>
    <w:rsid w:val="00EF1E7A"/>
    <w:rsid w:val="00EF2A7F"/>
    <w:rsid w:val="00EF4B98"/>
    <w:rsid w:val="00EF6047"/>
    <w:rsid w:val="00F03F1A"/>
    <w:rsid w:val="00F04C4C"/>
    <w:rsid w:val="00F06F35"/>
    <w:rsid w:val="00F10324"/>
    <w:rsid w:val="00F10CC2"/>
    <w:rsid w:val="00F1748E"/>
    <w:rsid w:val="00F20F48"/>
    <w:rsid w:val="00F23032"/>
    <w:rsid w:val="00F243B9"/>
    <w:rsid w:val="00F256A3"/>
    <w:rsid w:val="00F27F35"/>
    <w:rsid w:val="00F31231"/>
    <w:rsid w:val="00F318EB"/>
    <w:rsid w:val="00F33B87"/>
    <w:rsid w:val="00F419B1"/>
    <w:rsid w:val="00F425E0"/>
    <w:rsid w:val="00F4324F"/>
    <w:rsid w:val="00F451B3"/>
    <w:rsid w:val="00F47DAF"/>
    <w:rsid w:val="00F55361"/>
    <w:rsid w:val="00F60CE3"/>
    <w:rsid w:val="00F702BA"/>
    <w:rsid w:val="00F72626"/>
    <w:rsid w:val="00F77ED9"/>
    <w:rsid w:val="00F93F6C"/>
    <w:rsid w:val="00F94A1E"/>
    <w:rsid w:val="00F96037"/>
    <w:rsid w:val="00F96220"/>
    <w:rsid w:val="00F96D03"/>
    <w:rsid w:val="00F97E34"/>
    <w:rsid w:val="00FA0E3E"/>
    <w:rsid w:val="00FA230B"/>
    <w:rsid w:val="00FA4927"/>
    <w:rsid w:val="00FA5EEB"/>
    <w:rsid w:val="00FB1504"/>
    <w:rsid w:val="00FB3EDF"/>
    <w:rsid w:val="00FE1EB7"/>
    <w:rsid w:val="00FE6452"/>
    <w:rsid w:val="00FF4870"/>
    <w:rsid w:val="00FF59AC"/>
    <w:rsid w:val="00FF7209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A6D8B-3336-401A-8EEE-7612702D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B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4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BF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26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74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Placeholder Text"/>
    <w:basedOn w:val="a0"/>
    <w:uiPriority w:val="99"/>
    <w:semiHidden/>
    <w:rsid w:val="00631336"/>
    <w:rPr>
      <w:color w:val="808080"/>
    </w:rPr>
  </w:style>
  <w:style w:type="character" w:styleId="a8">
    <w:name w:val="annotation reference"/>
    <w:basedOn w:val="a0"/>
    <w:uiPriority w:val="99"/>
    <w:semiHidden/>
    <w:unhideWhenUsed/>
    <w:rsid w:val="00C77A4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77A4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77A4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77A4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77A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9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8905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Груздева Инга Викторовна</dc:creator>
  <cp:lastModifiedBy>Серенко Виктория Владимировна</cp:lastModifiedBy>
  <cp:revision>2</cp:revision>
  <dcterms:created xsi:type="dcterms:W3CDTF">2019-03-28T11:10:00Z</dcterms:created>
  <dcterms:modified xsi:type="dcterms:W3CDTF">2019-03-28T11:10:00Z</dcterms:modified>
</cp:coreProperties>
</file>